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E6" w:rsidRPr="00AE25E9" w:rsidRDefault="00136B0A" w:rsidP="0016351B">
      <w:pPr>
        <w:jc w:val="center"/>
        <w:rPr>
          <w:rFonts w:cs="Arial"/>
          <w:sz w:val="28"/>
          <w:szCs w:val="28"/>
        </w:rPr>
      </w:pPr>
      <w:r w:rsidRPr="00136B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2.8pt;margin-top:-32pt;width:104.15pt;height:82.3pt;z-index:-251658752;mso-position-horizontal-relative:text;mso-position-vertical-relative:text">
            <v:imagedata r:id="rId8" o:title="wgin"/>
          </v:shape>
        </w:pict>
      </w:r>
      <w:r w:rsidR="00A16B16" w:rsidRPr="00AE25E9">
        <w:rPr>
          <w:rFonts w:cs="Arial"/>
          <w:sz w:val="28"/>
          <w:szCs w:val="28"/>
        </w:rPr>
        <w:t>WGIN Stakeholders M</w:t>
      </w:r>
      <w:r w:rsidR="004471E6" w:rsidRPr="00AE25E9">
        <w:rPr>
          <w:rFonts w:cs="Arial"/>
          <w:sz w:val="28"/>
          <w:szCs w:val="28"/>
        </w:rPr>
        <w:t>eeting</w:t>
      </w:r>
    </w:p>
    <w:p w:rsidR="004471E6" w:rsidRPr="00AE25E9" w:rsidRDefault="001D7B62" w:rsidP="0016351B">
      <w:pPr>
        <w:jc w:val="center"/>
        <w:rPr>
          <w:rFonts w:cs="Arial"/>
          <w:sz w:val="28"/>
          <w:szCs w:val="28"/>
        </w:rPr>
      </w:pPr>
      <w:r>
        <w:rPr>
          <w:rFonts w:cs="Arial"/>
          <w:sz w:val="28"/>
          <w:szCs w:val="28"/>
        </w:rPr>
        <w:t>17 November 2010</w:t>
      </w:r>
      <w:r w:rsidR="004471E6" w:rsidRPr="00AE25E9">
        <w:rPr>
          <w:rFonts w:cs="Arial"/>
          <w:sz w:val="28"/>
          <w:szCs w:val="28"/>
        </w:rPr>
        <w:t xml:space="preserve">, RRes </w:t>
      </w:r>
    </w:p>
    <w:p w:rsidR="004471E6" w:rsidRPr="00AE25E9" w:rsidRDefault="00F75684" w:rsidP="0016351B">
      <w:pPr>
        <w:jc w:val="center"/>
        <w:rPr>
          <w:sz w:val="28"/>
          <w:szCs w:val="28"/>
        </w:rPr>
      </w:pPr>
      <w:r w:rsidRPr="00AE25E9">
        <w:rPr>
          <w:sz w:val="28"/>
          <w:szCs w:val="28"/>
        </w:rPr>
        <w:t>Programme</w:t>
      </w:r>
    </w:p>
    <w:p w:rsidR="0016351B" w:rsidRDefault="0016351B" w:rsidP="0016351B">
      <w:pPr>
        <w:jc w:val="center"/>
        <w:rPr>
          <w:sz w:val="28"/>
          <w:szCs w:val="28"/>
        </w:rPr>
      </w:pPr>
    </w:p>
    <w:p w:rsidR="001B234B" w:rsidRDefault="001B234B" w:rsidP="0016351B">
      <w:pPr>
        <w:rPr>
          <w:sz w:val="22"/>
          <w:szCs w:val="22"/>
        </w:rPr>
      </w:pPr>
    </w:p>
    <w:p w:rsidR="004471E6" w:rsidRPr="0016351B" w:rsidRDefault="004471E6" w:rsidP="0016351B">
      <w:pPr>
        <w:rPr>
          <w:sz w:val="22"/>
          <w:szCs w:val="22"/>
        </w:rPr>
      </w:pPr>
      <w:r w:rsidRPr="0016351B">
        <w:rPr>
          <w:sz w:val="22"/>
          <w:szCs w:val="22"/>
        </w:rPr>
        <w:t>10:00</w:t>
      </w:r>
      <w:r w:rsidRPr="0016351B">
        <w:rPr>
          <w:sz w:val="22"/>
          <w:szCs w:val="22"/>
        </w:rPr>
        <w:tab/>
      </w:r>
      <w:r w:rsidRPr="0016351B">
        <w:rPr>
          <w:sz w:val="22"/>
          <w:szCs w:val="22"/>
        </w:rPr>
        <w:tab/>
        <w:t>Arrival and coffee</w:t>
      </w:r>
    </w:p>
    <w:p w:rsidR="001D7B62" w:rsidRPr="0016351B" w:rsidRDefault="001D7B62" w:rsidP="0016351B">
      <w:pPr>
        <w:rPr>
          <w:sz w:val="22"/>
          <w:szCs w:val="22"/>
        </w:rPr>
      </w:pPr>
    </w:p>
    <w:p w:rsidR="001D7B62" w:rsidRPr="0016351B" w:rsidRDefault="009E4154" w:rsidP="0016351B">
      <w:pPr>
        <w:ind w:left="1440" w:hanging="1440"/>
        <w:rPr>
          <w:i/>
          <w:sz w:val="22"/>
          <w:szCs w:val="22"/>
        </w:rPr>
      </w:pPr>
      <w:r w:rsidRPr="0016351B">
        <w:rPr>
          <w:sz w:val="22"/>
          <w:szCs w:val="22"/>
        </w:rPr>
        <w:t>10:</w:t>
      </w:r>
      <w:r w:rsidR="00B84F3C">
        <w:rPr>
          <w:sz w:val="22"/>
          <w:szCs w:val="22"/>
        </w:rPr>
        <w:t>15</w:t>
      </w:r>
      <w:r w:rsidRPr="0016351B">
        <w:rPr>
          <w:sz w:val="22"/>
          <w:szCs w:val="22"/>
        </w:rPr>
        <w:tab/>
        <w:t xml:space="preserve">Welcome – </w:t>
      </w:r>
      <w:r w:rsidRPr="0016351B">
        <w:rPr>
          <w:i/>
          <w:sz w:val="22"/>
          <w:szCs w:val="22"/>
        </w:rPr>
        <w:t>Peter Shewry</w:t>
      </w:r>
      <w:r w:rsidR="00F652AF">
        <w:rPr>
          <w:i/>
          <w:sz w:val="22"/>
          <w:szCs w:val="22"/>
        </w:rPr>
        <w:t xml:space="preserve">, </w:t>
      </w:r>
      <w:r w:rsidR="008E4093">
        <w:rPr>
          <w:i/>
          <w:sz w:val="22"/>
          <w:szCs w:val="22"/>
        </w:rPr>
        <w:t>RRes</w:t>
      </w:r>
    </w:p>
    <w:p w:rsidR="009E4154" w:rsidRPr="0016351B" w:rsidRDefault="009E4154" w:rsidP="0016351B">
      <w:pPr>
        <w:ind w:left="1440" w:hanging="1440"/>
        <w:rPr>
          <w:sz w:val="22"/>
          <w:szCs w:val="22"/>
        </w:rPr>
      </w:pPr>
    </w:p>
    <w:p w:rsidR="009E4154" w:rsidRDefault="009E4154" w:rsidP="0016351B">
      <w:pPr>
        <w:ind w:left="1440" w:hanging="1440"/>
        <w:rPr>
          <w:i/>
          <w:sz w:val="22"/>
          <w:szCs w:val="22"/>
        </w:rPr>
      </w:pPr>
      <w:r w:rsidRPr="0016351B">
        <w:rPr>
          <w:sz w:val="22"/>
          <w:szCs w:val="22"/>
        </w:rPr>
        <w:t>10:</w:t>
      </w:r>
      <w:r w:rsidR="00B84F3C">
        <w:rPr>
          <w:sz w:val="22"/>
          <w:szCs w:val="22"/>
        </w:rPr>
        <w:t>20</w:t>
      </w:r>
      <w:r w:rsidRPr="0016351B">
        <w:rPr>
          <w:sz w:val="22"/>
          <w:szCs w:val="22"/>
        </w:rPr>
        <w:tab/>
        <w:t xml:space="preserve">The wheat market – an international perspective - </w:t>
      </w:r>
      <w:r w:rsidRPr="0016351B">
        <w:rPr>
          <w:sz w:val="22"/>
          <w:szCs w:val="22"/>
        </w:rPr>
        <w:br/>
      </w:r>
      <w:r w:rsidR="00447558">
        <w:rPr>
          <w:i/>
          <w:sz w:val="22"/>
          <w:szCs w:val="22"/>
        </w:rPr>
        <w:t>Michael Archer</w:t>
      </w:r>
      <w:r w:rsidR="00F652AF">
        <w:rPr>
          <w:i/>
          <w:sz w:val="22"/>
          <w:szCs w:val="22"/>
        </w:rPr>
        <w:t xml:space="preserve">, </w:t>
      </w:r>
      <w:r w:rsidRPr="0016351B">
        <w:rPr>
          <w:i/>
          <w:sz w:val="22"/>
          <w:szCs w:val="22"/>
        </w:rPr>
        <w:t>HGCA</w:t>
      </w:r>
    </w:p>
    <w:p w:rsidR="0016351B" w:rsidRDefault="0016351B" w:rsidP="0016351B">
      <w:pPr>
        <w:ind w:left="1440" w:hanging="1440"/>
        <w:rPr>
          <w:i/>
          <w:sz w:val="22"/>
          <w:szCs w:val="22"/>
        </w:rPr>
      </w:pPr>
    </w:p>
    <w:p w:rsidR="0016351B" w:rsidRPr="0016351B" w:rsidRDefault="0016351B" w:rsidP="0016351B">
      <w:pPr>
        <w:jc w:val="center"/>
        <w:rPr>
          <w:b/>
          <w:sz w:val="22"/>
          <w:szCs w:val="22"/>
        </w:rPr>
      </w:pPr>
      <w:r w:rsidRPr="0016351B">
        <w:rPr>
          <w:b/>
          <w:sz w:val="22"/>
          <w:szCs w:val="22"/>
        </w:rPr>
        <w:t>The Wheat Genetic Improvement Network</w:t>
      </w:r>
    </w:p>
    <w:p w:rsidR="0016351B" w:rsidRPr="0016351B" w:rsidRDefault="0016351B" w:rsidP="0016351B">
      <w:pPr>
        <w:rPr>
          <w:sz w:val="22"/>
          <w:szCs w:val="22"/>
        </w:rPr>
      </w:pPr>
    </w:p>
    <w:p w:rsidR="0016351B" w:rsidRPr="0016351B" w:rsidRDefault="0016351B" w:rsidP="009C038A">
      <w:pPr>
        <w:ind w:left="1440" w:hanging="1440"/>
        <w:rPr>
          <w:sz w:val="22"/>
          <w:szCs w:val="22"/>
        </w:rPr>
      </w:pPr>
      <w:r>
        <w:rPr>
          <w:sz w:val="22"/>
          <w:szCs w:val="22"/>
        </w:rPr>
        <w:t>10:</w:t>
      </w:r>
      <w:r w:rsidR="00B84F3C">
        <w:rPr>
          <w:sz w:val="22"/>
          <w:szCs w:val="22"/>
        </w:rPr>
        <w:t>40</w:t>
      </w:r>
      <w:r w:rsidRPr="0016351B">
        <w:rPr>
          <w:sz w:val="22"/>
          <w:szCs w:val="22"/>
        </w:rPr>
        <w:tab/>
        <w:t>WGIN: Overview and update on RRes WGIN research</w:t>
      </w:r>
      <w:r w:rsidRPr="0016351B">
        <w:rPr>
          <w:sz w:val="22"/>
          <w:szCs w:val="22"/>
        </w:rPr>
        <w:br/>
        <w:t xml:space="preserve">– </w:t>
      </w:r>
      <w:r w:rsidRPr="0016351B">
        <w:rPr>
          <w:i/>
          <w:sz w:val="22"/>
          <w:szCs w:val="22"/>
        </w:rPr>
        <w:t>Kim Hammond</w:t>
      </w:r>
      <w:r w:rsidR="001E513F">
        <w:rPr>
          <w:i/>
          <w:sz w:val="22"/>
          <w:szCs w:val="22"/>
        </w:rPr>
        <w:t>-</w:t>
      </w:r>
      <w:r w:rsidRPr="0016351B">
        <w:rPr>
          <w:i/>
          <w:sz w:val="22"/>
          <w:szCs w:val="22"/>
        </w:rPr>
        <w:t>Kosack</w:t>
      </w:r>
      <w:r w:rsidR="00F652AF">
        <w:rPr>
          <w:i/>
          <w:sz w:val="22"/>
          <w:szCs w:val="22"/>
        </w:rPr>
        <w:t xml:space="preserve">, </w:t>
      </w:r>
      <w:r w:rsidRPr="0016351B">
        <w:rPr>
          <w:i/>
          <w:sz w:val="22"/>
          <w:szCs w:val="22"/>
        </w:rPr>
        <w:t>RRes</w:t>
      </w:r>
      <w:r w:rsidRPr="0016351B">
        <w:rPr>
          <w:sz w:val="22"/>
          <w:szCs w:val="22"/>
        </w:rPr>
        <w:tab/>
      </w:r>
    </w:p>
    <w:p w:rsidR="0016351B" w:rsidRDefault="0016351B" w:rsidP="0016351B">
      <w:pPr>
        <w:ind w:left="1440" w:hanging="1440"/>
        <w:rPr>
          <w:i/>
          <w:sz w:val="22"/>
          <w:szCs w:val="22"/>
        </w:rPr>
      </w:pPr>
      <w:r>
        <w:rPr>
          <w:sz w:val="22"/>
          <w:szCs w:val="22"/>
        </w:rPr>
        <w:t>11:</w:t>
      </w:r>
      <w:r w:rsidR="00B84F3C">
        <w:rPr>
          <w:sz w:val="22"/>
          <w:szCs w:val="22"/>
        </w:rPr>
        <w:t>00</w:t>
      </w:r>
      <w:r w:rsidRPr="0016351B">
        <w:rPr>
          <w:sz w:val="22"/>
          <w:szCs w:val="22"/>
        </w:rPr>
        <w:t>:</w:t>
      </w:r>
      <w:r w:rsidRPr="0016351B">
        <w:rPr>
          <w:sz w:val="22"/>
          <w:szCs w:val="22"/>
        </w:rPr>
        <w:tab/>
      </w:r>
      <w:r w:rsidR="00C16A88" w:rsidRPr="00C16A88">
        <w:rPr>
          <w:sz w:val="22"/>
          <w:szCs w:val="22"/>
        </w:rPr>
        <w:t xml:space="preserve">Genetic </w:t>
      </w:r>
      <w:r w:rsidR="00233EBD">
        <w:rPr>
          <w:sz w:val="22"/>
          <w:szCs w:val="22"/>
        </w:rPr>
        <w:t>d</w:t>
      </w:r>
      <w:r w:rsidR="00C16A88" w:rsidRPr="00C16A88">
        <w:rPr>
          <w:sz w:val="22"/>
          <w:szCs w:val="22"/>
        </w:rPr>
        <w:t xml:space="preserve">iversity of the Watkins </w:t>
      </w:r>
      <w:r w:rsidR="00233EBD">
        <w:rPr>
          <w:sz w:val="22"/>
          <w:szCs w:val="22"/>
        </w:rPr>
        <w:t>c</w:t>
      </w:r>
      <w:r w:rsidR="00C16A88" w:rsidRPr="00C16A88">
        <w:rPr>
          <w:sz w:val="22"/>
          <w:szCs w:val="22"/>
        </w:rPr>
        <w:t>ollection</w:t>
      </w:r>
      <w:r w:rsidR="00C16A88">
        <w:rPr>
          <w:sz w:val="22"/>
          <w:szCs w:val="22"/>
        </w:rPr>
        <w:t xml:space="preserve"> </w:t>
      </w:r>
      <w:r w:rsidRPr="0016351B">
        <w:rPr>
          <w:sz w:val="22"/>
          <w:szCs w:val="22"/>
        </w:rPr>
        <w:t>–</w:t>
      </w:r>
      <w:r w:rsidRPr="0016351B">
        <w:rPr>
          <w:i/>
          <w:sz w:val="22"/>
          <w:szCs w:val="22"/>
        </w:rPr>
        <w:t xml:space="preserve"> </w:t>
      </w:r>
      <w:r w:rsidR="00C16A88">
        <w:rPr>
          <w:i/>
          <w:sz w:val="22"/>
          <w:szCs w:val="22"/>
        </w:rPr>
        <w:t>Luzie Wingen</w:t>
      </w:r>
      <w:r w:rsidR="00F652AF">
        <w:rPr>
          <w:i/>
          <w:sz w:val="22"/>
          <w:szCs w:val="22"/>
        </w:rPr>
        <w:t>,</w:t>
      </w:r>
      <w:r w:rsidR="002F176B">
        <w:rPr>
          <w:i/>
          <w:sz w:val="22"/>
          <w:szCs w:val="22"/>
        </w:rPr>
        <w:t xml:space="preserve"> </w:t>
      </w:r>
      <w:r w:rsidRPr="0016351B">
        <w:rPr>
          <w:i/>
          <w:sz w:val="22"/>
          <w:szCs w:val="22"/>
        </w:rPr>
        <w:t>JIC</w:t>
      </w:r>
    </w:p>
    <w:p w:rsidR="002F176B" w:rsidRPr="00017190" w:rsidRDefault="002F176B" w:rsidP="002F176B">
      <w:pPr>
        <w:ind w:left="1440" w:hanging="1440"/>
        <w:rPr>
          <w:i/>
          <w:sz w:val="22"/>
          <w:szCs w:val="22"/>
        </w:rPr>
      </w:pPr>
      <w:r w:rsidRPr="00B84F3C">
        <w:rPr>
          <w:sz w:val="22"/>
          <w:szCs w:val="22"/>
        </w:rPr>
        <w:t>11:</w:t>
      </w:r>
      <w:r w:rsidR="00B84F3C" w:rsidRPr="00B84F3C">
        <w:rPr>
          <w:sz w:val="22"/>
          <w:szCs w:val="22"/>
        </w:rPr>
        <w:t>20</w:t>
      </w:r>
      <w:r>
        <w:rPr>
          <w:i/>
          <w:sz w:val="22"/>
          <w:szCs w:val="22"/>
        </w:rPr>
        <w:tab/>
      </w:r>
      <w:r w:rsidRPr="002F176B">
        <w:rPr>
          <w:sz w:val="22"/>
          <w:szCs w:val="22"/>
        </w:rPr>
        <w:t>Water and heat stress</w:t>
      </w:r>
      <w:r w:rsidR="00233EBD">
        <w:rPr>
          <w:sz w:val="22"/>
          <w:szCs w:val="22"/>
        </w:rPr>
        <w:t xml:space="preserve"> throughout the crop cycle</w:t>
      </w:r>
      <w:r>
        <w:rPr>
          <w:i/>
          <w:sz w:val="22"/>
          <w:szCs w:val="22"/>
        </w:rPr>
        <w:t xml:space="preserve"> - </w:t>
      </w:r>
      <w:r w:rsidRPr="00017190">
        <w:rPr>
          <w:i/>
          <w:sz w:val="22"/>
          <w:szCs w:val="22"/>
        </w:rPr>
        <w:t>John Fo</w:t>
      </w:r>
      <w:r>
        <w:rPr>
          <w:i/>
          <w:sz w:val="22"/>
          <w:szCs w:val="22"/>
        </w:rPr>
        <w:t>ulkes</w:t>
      </w:r>
      <w:r w:rsidR="00F652AF">
        <w:rPr>
          <w:i/>
          <w:sz w:val="22"/>
          <w:szCs w:val="22"/>
        </w:rPr>
        <w:t>,</w:t>
      </w:r>
      <w:r>
        <w:rPr>
          <w:i/>
          <w:sz w:val="22"/>
          <w:szCs w:val="22"/>
        </w:rPr>
        <w:t xml:space="preserve"> </w:t>
      </w:r>
      <w:r w:rsidR="001D2EBE">
        <w:rPr>
          <w:i/>
          <w:sz w:val="22"/>
          <w:szCs w:val="22"/>
        </w:rPr>
        <w:t>University</w:t>
      </w:r>
      <w:r w:rsidR="00A56CA4">
        <w:rPr>
          <w:i/>
          <w:sz w:val="22"/>
          <w:szCs w:val="22"/>
        </w:rPr>
        <w:t xml:space="preserve"> of Nottingham</w:t>
      </w:r>
    </w:p>
    <w:p w:rsidR="002F176B" w:rsidRPr="0016351B" w:rsidRDefault="002F176B" w:rsidP="0016351B">
      <w:pPr>
        <w:ind w:left="1440" w:hanging="1440"/>
        <w:rPr>
          <w:sz w:val="22"/>
          <w:szCs w:val="22"/>
        </w:rPr>
      </w:pPr>
    </w:p>
    <w:p w:rsidR="00B84F3C" w:rsidRPr="00B84F3C" w:rsidRDefault="00B84F3C" w:rsidP="0016351B">
      <w:pPr>
        <w:ind w:left="1440" w:hanging="1440"/>
        <w:rPr>
          <w:sz w:val="22"/>
          <w:szCs w:val="22"/>
        </w:rPr>
      </w:pPr>
      <w:r w:rsidRPr="00B84F3C">
        <w:rPr>
          <w:sz w:val="22"/>
          <w:szCs w:val="22"/>
        </w:rPr>
        <w:t>11:40</w:t>
      </w:r>
      <w:r>
        <w:rPr>
          <w:sz w:val="22"/>
          <w:szCs w:val="22"/>
        </w:rPr>
        <w:tab/>
        <w:t>Coffee</w:t>
      </w:r>
    </w:p>
    <w:p w:rsidR="00B84F3C" w:rsidRPr="0016351B" w:rsidRDefault="00B84F3C" w:rsidP="0016351B">
      <w:pPr>
        <w:ind w:left="1440" w:hanging="1440"/>
        <w:rPr>
          <w:i/>
          <w:sz w:val="22"/>
          <w:szCs w:val="22"/>
        </w:rPr>
      </w:pPr>
    </w:p>
    <w:p w:rsidR="0016351B" w:rsidRPr="0016351B" w:rsidRDefault="0016351B" w:rsidP="0016351B">
      <w:pPr>
        <w:ind w:left="1440" w:hanging="1440"/>
        <w:jc w:val="center"/>
        <w:rPr>
          <w:b/>
          <w:sz w:val="22"/>
          <w:szCs w:val="22"/>
        </w:rPr>
      </w:pPr>
      <w:r w:rsidRPr="0016351B">
        <w:rPr>
          <w:b/>
          <w:sz w:val="22"/>
          <w:szCs w:val="22"/>
        </w:rPr>
        <w:t xml:space="preserve">End </w:t>
      </w:r>
      <w:r w:rsidR="00952921">
        <w:rPr>
          <w:b/>
          <w:sz w:val="22"/>
          <w:szCs w:val="22"/>
        </w:rPr>
        <w:t>u</w:t>
      </w:r>
      <w:r w:rsidRPr="0016351B">
        <w:rPr>
          <w:b/>
          <w:sz w:val="22"/>
          <w:szCs w:val="22"/>
        </w:rPr>
        <w:t xml:space="preserve">ser </w:t>
      </w:r>
      <w:r w:rsidR="00952921">
        <w:rPr>
          <w:b/>
          <w:sz w:val="22"/>
          <w:szCs w:val="22"/>
        </w:rPr>
        <w:t>d</w:t>
      </w:r>
      <w:r w:rsidRPr="0016351B">
        <w:rPr>
          <w:b/>
          <w:sz w:val="22"/>
          <w:szCs w:val="22"/>
        </w:rPr>
        <w:t>evelopments</w:t>
      </w:r>
    </w:p>
    <w:p w:rsidR="0016351B" w:rsidRPr="0016351B" w:rsidRDefault="0016351B" w:rsidP="0016351B">
      <w:pPr>
        <w:ind w:left="1440" w:hanging="1440"/>
        <w:rPr>
          <w:i/>
          <w:sz w:val="22"/>
          <w:szCs w:val="22"/>
        </w:rPr>
      </w:pPr>
    </w:p>
    <w:p w:rsidR="0016351B" w:rsidRPr="0016351B" w:rsidRDefault="00B84F3C" w:rsidP="0016351B">
      <w:pPr>
        <w:ind w:left="1440" w:hanging="1440"/>
        <w:rPr>
          <w:sz w:val="22"/>
          <w:szCs w:val="22"/>
        </w:rPr>
      </w:pPr>
      <w:r>
        <w:rPr>
          <w:sz w:val="22"/>
          <w:szCs w:val="22"/>
        </w:rPr>
        <w:t>12:00</w:t>
      </w:r>
      <w:r w:rsidR="0016351B" w:rsidRPr="0016351B">
        <w:rPr>
          <w:i/>
          <w:sz w:val="22"/>
          <w:szCs w:val="22"/>
        </w:rPr>
        <w:tab/>
      </w:r>
      <w:r w:rsidR="0016351B" w:rsidRPr="0016351B">
        <w:rPr>
          <w:sz w:val="22"/>
          <w:szCs w:val="22"/>
        </w:rPr>
        <w:t xml:space="preserve">100% UK </w:t>
      </w:r>
      <w:r w:rsidR="00CE74CD">
        <w:rPr>
          <w:sz w:val="22"/>
          <w:szCs w:val="22"/>
        </w:rPr>
        <w:t>w</w:t>
      </w:r>
      <w:r w:rsidR="0016351B" w:rsidRPr="0016351B">
        <w:rPr>
          <w:sz w:val="22"/>
          <w:szCs w:val="22"/>
        </w:rPr>
        <w:t xml:space="preserve">heat – </w:t>
      </w:r>
      <w:r w:rsidR="009E7F9C" w:rsidRPr="009E7F9C">
        <w:rPr>
          <w:i/>
          <w:sz w:val="22"/>
          <w:szCs w:val="22"/>
        </w:rPr>
        <w:t>Paul Molyneux</w:t>
      </w:r>
      <w:r w:rsidR="00F652AF">
        <w:rPr>
          <w:i/>
          <w:sz w:val="22"/>
          <w:szCs w:val="22"/>
        </w:rPr>
        <w:t>,</w:t>
      </w:r>
      <w:r w:rsidR="009E7F9C" w:rsidRPr="009E7F9C">
        <w:rPr>
          <w:i/>
          <w:sz w:val="22"/>
          <w:szCs w:val="22"/>
        </w:rPr>
        <w:t xml:space="preserve"> </w:t>
      </w:r>
      <w:r w:rsidR="0016351B" w:rsidRPr="009E7F9C">
        <w:rPr>
          <w:i/>
          <w:sz w:val="22"/>
          <w:szCs w:val="22"/>
        </w:rPr>
        <w:t>Hovis</w:t>
      </w:r>
      <w:r w:rsidR="0016351B" w:rsidRPr="0016351B">
        <w:rPr>
          <w:i/>
          <w:sz w:val="22"/>
          <w:szCs w:val="22"/>
        </w:rPr>
        <w:t xml:space="preserve"> </w:t>
      </w:r>
    </w:p>
    <w:p w:rsidR="0016351B" w:rsidRPr="0016351B" w:rsidRDefault="002F176B" w:rsidP="0016351B">
      <w:pPr>
        <w:ind w:left="1440" w:hanging="1440"/>
        <w:rPr>
          <w:i/>
          <w:sz w:val="22"/>
          <w:szCs w:val="22"/>
        </w:rPr>
      </w:pPr>
      <w:r>
        <w:rPr>
          <w:sz w:val="22"/>
          <w:szCs w:val="22"/>
        </w:rPr>
        <w:t>12:</w:t>
      </w:r>
      <w:r w:rsidR="00B84F3C">
        <w:rPr>
          <w:sz w:val="22"/>
          <w:szCs w:val="22"/>
        </w:rPr>
        <w:t>20</w:t>
      </w:r>
      <w:r w:rsidR="0016351B" w:rsidRPr="0016351B">
        <w:rPr>
          <w:i/>
          <w:sz w:val="22"/>
          <w:szCs w:val="22"/>
        </w:rPr>
        <w:tab/>
      </w:r>
      <w:r w:rsidR="0016351B" w:rsidRPr="0016351B">
        <w:rPr>
          <w:sz w:val="22"/>
          <w:szCs w:val="22"/>
        </w:rPr>
        <w:t xml:space="preserve">Wheat </w:t>
      </w:r>
      <w:r w:rsidR="00CE74CD">
        <w:rPr>
          <w:sz w:val="22"/>
          <w:szCs w:val="22"/>
        </w:rPr>
        <w:t>q</w:t>
      </w:r>
      <w:r w:rsidR="0016351B" w:rsidRPr="0016351B">
        <w:rPr>
          <w:sz w:val="22"/>
          <w:szCs w:val="22"/>
        </w:rPr>
        <w:t>uality requirements –</w:t>
      </w:r>
      <w:r w:rsidR="0016351B" w:rsidRPr="0016351B">
        <w:rPr>
          <w:i/>
          <w:sz w:val="22"/>
          <w:szCs w:val="22"/>
        </w:rPr>
        <w:t xml:space="preserve"> </w:t>
      </w:r>
      <w:r w:rsidR="00C7254B">
        <w:rPr>
          <w:i/>
          <w:sz w:val="22"/>
          <w:szCs w:val="22"/>
        </w:rPr>
        <w:t>Simon Penson</w:t>
      </w:r>
      <w:r w:rsidR="00F652AF">
        <w:rPr>
          <w:i/>
          <w:sz w:val="22"/>
          <w:szCs w:val="22"/>
        </w:rPr>
        <w:t>,</w:t>
      </w:r>
      <w:r w:rsidR="008E4093">
        <w:rPr>
          <w:i/>
          <w:sz w:val="22"/>
          <w:szCs w:val="22"/>
        </w:rPr>
        <w:t xml:space="preserve"> </w:t>
      </w:r>
      <w:proofErr w:type="spellStart"/>
      <w:r w:rsidR="0016351B" w:rsidRPr="0016351B">
        <w:rPr>
          <w:i/>
          <w:sz w:val="22"/>
          <w:szCs w:val="22"/>
        </w:rPr>
        <w:t>Campden</w:t>
      </w:r>
      <w:proofErr w:type="spellEnd"/>
      <w:r w:rsidR="0016351B" w:rsidRPr="0016351B">
        <w:rPr>
          <w:i/>
          <w:sz w:val="22"/>
          <w:szCs w:val="22"/>
        </w:rPr>
        <w:t xml:space="preserve"> </w:t>
      </w:r>
      <w:r w:rsidR="001D2EBE">
        <w:rPr>
          <w:i/>
          <w:sz w:val="22"/>
          <w:szCs w:val="22"/>
        </w:rPr>
        <w:t>BRI</w:t>
      </w:r>
    </w:p>
    <w:p w:rsidR="0016351B" w:rsidRDefault="0016351B" w:rsidP="0016351B">
      <w:pPr>
        <w:ind w:left="1440" w:hanging="1440"/>
        <w:rPr>
          <w:i/>
          <w:sz w:val="22"/>
          <w:szCs w:val="22"/>
        </w:rPr>
      </w:pPr>
      <w:r>
        <w:rPr>
          <w:i/>
          <w:sz w:val="22"/>
          <w:szCs w:val="22"/>
        </w:rPr>
        <w:t>12:</w:t>
      </w:r>
      <w:r w:rsidR="00B84F3C">
        <w:rPr>
          <w:i/>
          <w:sz w:val="22"/>
          <w:szCs w:val="22"/>
        </w:rPr>
        <w:t>40</w:t>
      </w:r>
      <w:r w:rsidRPr="0016351B">
        <w:rPr>
          <w:i/>
          <w:sz w:val="22"/>
          <w:szCs w:val="22"/>
        </w:rPr>
        <w:tab/>
      </w:r>
      <w:r w:rsidRPr="0016351B">
        <w:rPr>
          <w:sz w:val="22"/>
          <w:szCs w:val="22"/>
        </w:rPr>
        <w:t xml:space="preserve">Bioethanol </w:t>
      </w:r>
      <w:r w:rsidR="00CE74CD">
        <w:rPr>
          <w:sz w:val="22"/>
          <w:szCs w:val="22"/>
        </w:rPr>
        <w:t>p</w:t>
      </w:r>
      <w:r w:rsidRPr="0016351B">
        <w:rPr>
          <w:sz w:val="22"/>
          <w:szCs w:val="22"/>
        </w:rPr>
        <w:t xml:space="preserve">roduction – </w:t>
      </w:r>
      <w:r w:rsidRPr="0016351B">
        <w:rPr>
          <w:i/>
          <w:sz w:val="22"/>
          <w:szCs w:val="22"/>
        </w:rPr>
        <w:t>David Maxwell</w:t>
      </w:r>
      <w:r w:rsidR="00F652AF">
        <w:rPr>
          <w:i/>
          <w:sz w:val="22"/>
          <w:szCs w:val="22"/>
        </w:rPr>
        <w:t>,</w:t>
      </w:r>
      <w:r w:rsidRPr="0016351B">
        <w:rPr>
          <w:i/>
          <w:sz w:val="22"/>
          <w:szCs w:val="22"/>
        </w:rPr>
        <w:t xml:space="preserve"> Vivergo</w:t>
      </w:r>
    </w:p>
    <w:p w:rsidR="0016351B" w:rsidRDefault="0016351B" w:rsidP="0016351B">
      <w:pPr>
        <w:ind w:left="1440" w:hanging="1440"/>
        <w:rPr>
          <w:i/>
          <w:sz w:val="22"/>
          <w:szCs w:val="22"/>
        </w:rPr>
      </w:pPr>
    </w:p>
    <w:p w:rsidR="0016351B" w:rsidRPr="0016351B" w:rsidRDefault="00B84F3C" w:rsidP="0016351B">
      <w:pPr>
        <w:ind w:left="1440" w:hanging="1440"/>
        <w:rPr>
          <w:sz w:val="22"/>
          <w:szCs w:val="22"/>
        </w:rPr>
      </w:pPr>
      <w:r>
        <w:rPr>
          <w:sz w:val="22"/>
          <w:szCs w:val="22"/>
        </w:rPr>
        <w:t>13:00</w:t>
      </w:r>
      <w:r w:rsidR="0016351B" w:rsidRPr="0016351B">
        <w:rPr>
          <w:sz w:val="22"/>
          <w:szCs w:val="22"/>
        </w:rPr>
        <w:tab/>
        <w:t>Lunch</w:t>
      </w:r>
      <w:r w:rsidR="001E513F">
        <w:rPr>
          <w:sz w:val="22"/>
          <w:szCs w:val="22"/>
        </w:rPr>
        <w:t xml:space="preserve"> </w:t>
      </w:r>
      <w:r w:rsidR="009F5A4F">
        <w:rPr>
          <w:sz w:val="22"/>
          <w:szCs w:val="22"/>
        </w:rPr>
        <w:t>/</w:t>
      </w:r>
      <w:r w:rsidR="001E513F">
        <w:rPr>
          <w:sz w:val="22"/>
          <w:szCs w:val="22"/>
        </w:rPr>
        <w:t xml:space="preserve"> </w:t>
      </w:r>
      <w:r w:rsidR="009F5A4F">
        <w:rPr>
          <w:sz w:val="22"/>
          <w:szCs w:val="22"/>
        </w:rPr>
        <w:t>Poster session (posters on wheat research)</w:t>
      </w:r>
    </w:p>
    <w:p w:rsidR="0016351B" w:rsidRPr="0016351B" w:rsidRDefault="0016351B" w:rsidP="0016351B">
      <w:pPr>
        <w:ind w:left="1440" w:hanging="1440"/>
        <w:rPr>
          <w:i/>
          <w:sz w:val="22"/>
          <w:szCs w:val="22"/>
        </w:rPr>
      </w:pPr>
    </w:p>
    <w:p w:rsidR="001D7B62" w:rsidRPr="0016351B" w:rsidRDefault="00952921" w:rsidP="0016351B">
      <w:pPr>
        <w:jc w:val="center"/>
        <w:rPr>
          <w:b/>
          <w:sz w:val="22"/>
          <w:szCs w:val="22"/>
        </w:rPr>
      </w:pPr>
      <w:r>
        <w:rPr>
          <w:b/>
          <w:sz w:val="22"/>
          <w:szCs w:val="22"/>
        </w:rPr>
        <w:t>Wheat i</w:t>
      </w:r>
      <w:r w:rsidR="001D7B62" w:rsidRPr="0016351B">
        <w:rPr>
          <w:b/>
          <w:sz w:val="22"/>
          <w:szCs w:val="22"/>
        </w:rPr>
        <w:t>nitiatives</w:t>
      </w:r>
    </w:p>
    <w:p w:rsidR="00BA2ECF" w:rsidRPr="0016351B" w:rsidRDefault="00BA2ECF" w:rsidP="0016351B">
      <w:pPr>
        <w:ind w:left="1440" w:hanging="1440"/>
        <w:rPr>
          <w:i/>
          <w:sz w:val="22"/>
          <w:szCs w:val="22"/>
        </w:rPr>
      </w:pPr>
    </w:p>
    <w:p w:rsidR="002B1F10" w:rsidRPr="0016351B" w:rsidRDefault="002F176B" w:rsidP="0016351B">
      <w:pPr>
        <w:ind w:left="1440" w:hanging="1440"/>
        <w:rPr>
          <w:i/>
          <w:sz w:val="22"/>
          <w:szCs w:val="22"/>
        </w:rPr>
      </w:pPr>
      <w:r>
        <w:rPr>
          <w:sz w:val="22"/>
          <w:szCs w:val="22"/>
        </w:rPr>
        <w:t>14:00</w:t>
      </w:r>
      <w:r w:rsidR="00BA2ECF" w:rsidRPr="0016351B">
        <w:rPr>
          <w:i/>
          <w:sz w:val="22"/>
          <w:szCs w:val="22"/>
        </w:rPr>
        <w:tab/>
      </w:r>
      <w:proofErr w:type="gramStart"/>
      <w:r w:rsidR="00F54684" w:rsidRPr="0016351B">
        <w:rPr>
          <w:sz w:val="22"/>
          <w:szCs w:val="22"/>
        </w:rPr>
        <w:t>The</w:t>
      </w:r>
      <w:proofErr w:type="gramEnd"/>
      <w:r w:rsidR="00F54684" w:rsidRPr="0016351B">
        <w:rPr>
          <w:sz w:val="22"/>
          <w:szCs w:val="22"/>
        </w:rPr>
        <w:t xml:space="preserve"> Crop Improvement Club</w:t>
      </w:r>
      <w:r w:rsidR="002B1F10" w:rsidRPr="0016351B">
        <w:rPr>
          <w:sz w:val="22"/>
          <w:szCs w:val="22"/>
        </w:rPr>
        <w:t xml:space="preserve"> – </w:t>
      </w:r>
      <w:r w:rsidR="001D7B62" w:rsidRPr="0016351B">
        <w:rPr>
          <w:i/>
          <w:sz w:val="22"/>
          <w:szCs w:val="22"/>
        </w:rPr>
        <w:t>Simon Bright</w:t>
      </w:r>
      <w:r w:rsidR="00F652AF">
        <w:rPr>
          <w:i/>
          <w:sz w:val="22"/>
          <w:szCs w:val="22"/>
        </w:rPr>
        <w:t>,</w:t>
      </w:r>
      <w:r w:rsidR="002B1F10" w:rsidRPr="0016351B">
        <w:rPr>
          <w:i/>
          <w:sz w:val="22"/>
          <w:szCs w:val="22"/>
        </w:rPr>
        <w:t xml:space="preserve"> BBSRC</w:t>
      </w:r>
    </w:p>
    <w:p w:rsidR="009C038A" w:rsidRDefault="002F176B" w:rsidP="009C038A">
      <w:pPr>
        <w:ind w:left="1440" w:hanging="1440"/>
        <w:rPr>
          <w:i/>
          <w:sz w:val="22"/>
          <w:szCs w:val="22"/>
        </w:rPr>
      </w:pPr>
      <w:r>
        <w:rPr>
          <w:sz w:val="22"/>
          <w:szCs w:val="22"/>
        </w:rPr>
        <w:t>14:20</w:t>
      </w:r>
      <w:r w:rsidR="006F23F9" w:rsidRPr="0016351B">
        <w:rPr>
          <w:sz w:val="22"/>
          <w:szCs w:val="22"/>
        </w:rPr>
        <w:tab/>
      </w:r>
      <w:r w:rsidR="009C038A" w:rsidRPr="0016351B">
        <w:rPr>
          <w:sz w:val="22"/>
          <w:szCs w:val="22"/>
        </w:rPr>
        <w:t>Wheat sequencing project</w:t>
      </w:r>
      <w:r w:rsidR="001830D7">
        <w:rPr>
          <w:sz w:val="22"/>
          <w:szCs w:val="22"/>
        </w:rPr>
        <w:t xml:space="preserve"> -</w:t>
      </w:r>
      <w:r w:rsidR="001830D7">
        <w:rPr>
          <w:i/>
          <w:sz w:val="22"/>
          <w:szCs w:val="22"/>
        </w:rPr>
        <w:t xml:space="preserve"> Gary Barker</w:t>
      </w:r>
      <w:r w:rsidR="00F652AF">
        <w:rPr>
          <w:i/>
          <w:sz w:val="22"/>
          <w:szCs w:val="22"/>
        </w:rPr>
        <w:t>,</w:t>
      </w:r>
      <w:r w:rsidR="001830D7">
        <w:rPr>
          <w:i/>
          <w:sz w:val="22"/>
          <w:szCs w:val="22"/>
        </w:rPr>
        <w:t xml:space="preserve"> </w:t>
      </w:r>
      <w:r w:rsidR="00717A16">
        <w:rPr>
          <w:i/>
          <w:sz w:val="22"/>
          <w:szCs w:val="22"/>
        </w:rPr>
        <w:t>University of Bristol</w:t>
      </w:r>
    </w:p>
    <w:p w:rsidR="009C038A" w:rsidRPr="0016351B" w:rsidRDefault="0016351B" w:rsidP="009C038A">
      <w:pPr>
        <w:ind w:left="1440" w:hanging="1440"/>
        <w:rPr>
          <w:i/>
          <w:sz w:val="22"/>
          <w:szCs w:val="22"/>
        </w:rPr>
      </w:pPr>
      <w:r>
        <w:rPr>
          <w:sz w:val="22"/>
          <w:szCs w:val="22"/>
        </w:rPr>
        <w:t>14:</w:t>
      </w:r>
      <w:r w:rsidR="002F176B">
        <w:rPr>
          <w:sz w:val="22"/>
          <w:szCs w:val="22"/>
        </w:rPr>
        <w:t>40</w:t>
      </w:r>
      <w:r w:rsidR="009E4154" w:rsidRPr="0016351B">
        <w:rPr>
          <w:i/>
          <w:sz w:val="22"/>
          <w:szCs w:val="22"/>
        </w:rPr>
        <w:tab/>
      </w:r>
      <w:r w:rsidR="009C038A" w:rsidRPr="0016351B">
        <w:rPr>
          <w:sz w:val="22"/>
          <w:szCs w:val="22"/>
        </w:rPr>
        <w:t>Wheat LoLa</w:t>
      </w:r>
      <w:r w:rsidR="001830D7">
        <w:rPr>
          <w:sz w:val="22"/>
          <w:szCs w:val="22"/>
        </w:rPr>
        <w:t xml:space="preserve"> -</w:t>
      </w:r>
      <w:r w:rsidR="009C038A" w:rsidRPr="0016351B">
        <w:rPr>
          <w:i/>
          <w:sz w:val="22"/>
          <w:szCs w:val="22"/>
        </w:rPr>
        <w:t xml:space="preserve"> Graham Moore</w:t>
      </w:r>
      <w:r w:rsidR="00F652AF">
        <w:rPr>
          <w:i/>
          <w:sz w:val="22"/>
          <w:szCs w:val="22"/>
        </w:rPr>
        <w:t>,</w:t>
      </w:r>
      <w:r w:rsidR="009C038A" w:rsidRPr="0016351B">
        <w:rPr>
          <w:i/>
          <w:sz w:val="22"/>
          <w:szCs w:val="22"/>
        </w:rPr>
        <w:t xml:space="preserve"> JIC</w:t>
      </w:r>
    </w:p>
    <w:p w:rsidR="001D7B62" w:rsidRDefault="002F176B" w:rsidP="0016351B">
      <w:pPr>
        <w:ind w:left="1440" w:hanging="1440"/>
        <w:rPr>
          <w:i/>
          <w:sz w:val="22"/>
          <w:szCs w:val="22"/>
        </w:rPr>
      </w:pPr>
      <w:r>
        <w:rPr>
          <w:sz w:val="22"/>
          <w:szCs w:val="22"/>
        </w:rPr>
        <w:t>15:00</w:t>
      </w:r>
      <w:r w:rsidR="001D7B62" w:rsidRPr="0016351B">
        <w:rPr>
          <w:sz w:val="22"/>
          <w:szCs w:val="22"/>
        </w:rPr>
        <w:tab/>
      </w:r>
      <w:r w:rsidR="009C038A" w:rsidRPr="00717A16">
        <w:rPr>
          <w:sz w:val="22"/>
          <w:szCs w:val="22"/>
        </w:rPr>
        <w:t>CIMMYT 'wheat yield consortia'</w:t>
      </w:r>
      <w:r w:rsidR="009C038A" w:rsidRPr="00017190">
        <w:rPr>
          <w:b/>
          <w:i/>
          <w:sz w:val="22"/>
          <w:szCs w:val="22"/>
        </w:rPr>
        <w:t xml:space="preserve"> </w:t>
      </w:r>
      <w:r w:rsidR="009C038A" w:rsidRPr="0016351B">
        <w:rPr>
          <w:i/>
          <w:sz w:val="22"/>
          <w:szCs w:val="22"/>
        </w:rPr>
        <w:t>– Martin Parry</w:t>
      </w:r>
      <w:r w:rsidR="00F652AF">
        <w:rPr>
          <w:i/>
          <w:sz w:val="22"/>
          <w:szCs w:val="22"/>
        </w:rPr>
        <w:t>,</w:t>
      </w:r>
      <w:r w:rsidR="009C038A" w:rsidRPr="0016351B">
        <w:rPr>
          <w:i/>
          <w:sz w:val="22"/>
          <w:szCs w:val="22"/>
        </w:rPr>
        <w:t xml:space="preserve"> RRes</w:t>
      </w:r>
    </w:p>
    <w:p w:rsidR="001E513F" w:rsidRDefault="001E513F" w:rsidP="0016351B">
      <w:pPr>
        <w:ind w:left="1440" w:hanging="1440"/>
        <w:rPr>
          <w:i/>
          <w:sz w:val="22"/>
          <w:szCs w:val="22"/>
        </w:rPr>
      </w:pPr>
    </w:p>
    <w:p w:rsidR="001E513F" w:rsidRPr="001E513F" w:rsidRDefault="001E513F" w:rsidP="0016351B">
      <w:pPr>
        <w:ind w:left="1440" w:hanging="1440"/>
        <w:rPr>
          <w:sz w:val="22"/>
          <w:szCs w:val="22"/>
        </w:rPr>
      </w:pPr>
      <w:r w:rsidRPr="001E513F">
        <w:rPr>
          <w:sz w:val="22"/>
          <w:szCs w:val="22"/>
        </w:rPr>
        <w:t>15:20</w:t>
      </w:r>
      <w:r w:rsidRPr="001E513F">
        <w:rPr>
          <w:sz w:val="22"/>
          <w:szCs w:val="22"/>
        </w:rPr>
        <w:tab/>
        <w:t>Bio break</w:t>
      </w:r>
    </w:p>
    <w:p w:rsidR="00C501F6" w:rsidRPr="0016351B" w:rsidRDefault="00C501F6" w:rsidP="0016351B">
      <w:pPr>
        <w:ind w:left="1440" w:hanging="1440"/>
        <w:rPr>
          <w:sz w:val="22"/>
          <w:szCs w:val="22"/>
        </w:rPr>
      </w:pPr>
    </w:p>
    <w:p w:rsidR="00C501F6" w:rsidRPr="0016351B" w:rsidRDefault="00C501F6" w:rsidP="0016351B">
      <w:pPr>
        <w:ind w:left="1440" w:hanging="1440"/>
        <w:jc w:val="center"/>
        <w:rPr>
          <w:b/>
          <w:sz w:val="22"/>
          <w:szCs w:val="22"/>
        </w:rPr>
      </w:pPr>
      <w:r w:rsidRPr="0016351B">
        <w:rPr>
          <w:b/>
          <w:sz w:val="22"/>
          <w:szCs w:val="22"/>
        </w:rPr>
        <w:t>Farm level yields</w:t>
      </w:r>
    </w:p>
    <w:p w:rsidR="00C501F6" w:rsidRPr="0016351B" w:rsidRDefault="00C501F6" w:rsidP="0016351B">
      <w:pPr>
        <w:ind w:left="1440" w:hanging="1440"/>
        <w:rPr>
          <w:i/>
          <w:sz w:val="22"/>
          <w:szCs w:val="22"/>
        </w:rPr>
      </w:pPr>
    </w:p>
    <w:p w:rsidR="00017190" w:rsidRDefault="00C501F6" w:rsidP="00AD55EF">
      <w:pPr>
        <w:ind w:left="1440" w:hanging="1440"/>
        <w:rPr>
          <w:sz w:val="22"/>
          <w:szCs w:val="22"/>
        </w:rPr>
      </w:pPr>
      <w:r w:rsidRPr="005A0BF9">
        <w:rPr>
          <w:sz w:val="22"/>
          <w:szCs w:val="22"/>
        </w:rPr>
        <w:t>15:</w:t>
      </w:r>
      <w:r w:rsidR="001E513F" w:rsidRPr="005A0BF9">
        <w:rPr>
          <w:sz w:val="22"/>
          <w:szCs w:val="22"/>
        </w:rPr>
        <w:t>3</w:t>
      </w:r>
      <w:r w:rsidR="009C038A" w:rsidRPr="005A0BF9">
        <w:rPr>
          <w:sz w:val="22"/>
          <w:szCs w:val="22"/>
        </w:rPr>
        <w:t>0</w:t>
      </w:r>
      <w:r w:rsidR="00017190">
        <w:rPr>
          <w:i/>
          <w:sz w:val="22"/>
          <w:szCs w:val="22"/>
        </w:rPr>
        <w:tab/>
      </w:r>
      <w:r w:rsidRPr="0016351B">
        <w:rPr>
          <w:sz w:val="22"/>
          <w:szCs w:val="22"/>
        </w:rPr>
        <w:t xml:space="preserve">Discussion panel on UK </w:t>
      </w:r>
      <w:r w:rsidR="00AD55EF">
        <w:rPr>
          <w:sz w:val="22"/>
          <w:szCs w:val="22"/>
        </w:rPr>
        <w:t xml:space="preserve">wheat </w:t>
      </w:r>
      <w:r w:rsidRPr="0016351B">
        <w:rPr>
          <w:sz w:val="22"/>
          <w:szCs w:val="22"/>
        </w:rPr>
        <w:t xml:space="preserve">field yields lagging behind </w:t>
      </w:r>
      <w:r w:rsidR="00AD55EF">
        <w:rPr>
          <w:sz w:val="22"/>
          <w:szCs w:val="22"/>
        </w:rPr>
        <w:br/>
      </w:r>
      <w:r w:rsidRPr="0016351B">
        <w:rPr>
          <w:sz w:val="22"/>
          <w:szCs w:val="22"/>
        </w:rPr>
        <w:t>breeders projections</w:t>
      </w:r>
    </w:p>
    <w:p w:rsidR="00604790" w:rsidRDefault="00604790" w:rsidP="00017190">
      <w:pPr>
        <w:ind w:left="1080" w:firstLine="720"/>
        <w:rPr>
          <w:sz w:val="22"/>
          <w:szCs w:val="22"/>
        </w:rPr>
      </w:pPr>
      <w:r>
        <w:rPr>
          <w:sz w:val="22"/>
          <w:szCs w:val="22"/>
        </w:rPr>
        <w:t>Discussion Chair: Peter Shewry</w:t>
      </w:r>
      <w:r w:rsidR="00F652AF">
        <w:rPr>
          <w:sz w:val="22"/>
          <w:szCs w:val="22"/>
        </w:rPr>
        <w:t>,</w:t>
      </w:r>
      <w:r>
        <w:rPr>
          <w:sz w:val="22"/>
          <w:szCs w:val="22"/>
        </w:rPr>
        <w:t xml:space="preserve"> RRes</w:t>
      </w:r>
    </w:p>
    <w:p w:rsidR="00017190" w:rsidRDefault="00C74392" w:rsidP="00017190">
      <w:pPr>
        <w:ind w:left="1080" w:firstLine="720"/>
        <w:rPr>
          <w:sz w:val="22"/>
          <w:szCs w:val="22"/>
        </w:rPr>
      </w:pPr>
      <w:r>
        <w:rPr>
          <w:sz w:val="22"/>
          <w:szCs w:val="22"/>
        </w:rPr>
        <w:t>Panellists</w:t>
      </w:r>
      <w:r w:rsidR="00017190">
        <w:rPr>
          <w:sz w:val="22"/>
          <w:szCs w:val="22"/>
        </w:rPr>
        <w:t xml:space="preserve">: </w:t>
      </w:r>
    </w:p>
    <w:p w:rsidR="00F069D6" w:rsidRDefault="00F069D6" w:rsidP="00F069D6">
      <w:pPr>
        <w:numPr>
          <w:ilvl w:val="0"/>
          <w:numId w:val="3"/>
        </w:numPr>
        <w:rPr>
          <w:sz w:val="22"/>
          <w:szCs w:val="22"/>
        </w:rPr>
      </w:pPr>
      <w:r>
        <w:rPr>
          <w:sz w:val="22"/>
          <w:szCs w:val="22"/>
        </w:rPr>
        <w:t>Chris Bean, technical director, United Agri Products</w:t>
      </w:r>
    </w:p>
    <w:p w:rsidR="003A45E7" w:rsidRDefault="001D2EBE" w:rsidP="0035694B">
      <w:pPr>
        <w:numPr>
          <w:ilvl w:val="0"/>
          <w:numId w:val="3"/>
        </w:numPr>
        <w:rPr>
          <w:sz w:val="22"/>
          <w:szCs w:val="22"/>
        </w:rPr>
      </w:pPr>
      <w:r w:rsidRPr="00017190">
        <w:rPr>
          <w:sz w:val="22"/>
          <w:szCs w:val="22"/>
        </w:rPr>
        <w:t>Ian Blackhouse</w:t>
      </w:r>
      <w:r>
        <w:rPr>
          <w:sz w:val="22"/>
          <w:szCs w:val="22"/>
        </w:rPr>
        <w:t>,</w:t>
      </w:r>
      <w:r w:rsidRPr="00017190">
        <w:rPr>
          <w:sz w:val="22"/>
          <w:szCs w:val="22"/>
        </w:rPr>
        <w:t xml:space="preserve"> </w:t>
      </w:r>
      <w:r w:rsidR="00017190" w:rsidRPr="00017190">
        <w:rPr>
          <w:sz w:val="22"/>
          <w:szCs w:val="22"/>
        </w:rPr>
        <w:t>N</w:t>
      </w:r>
      <w:r>
        <w:rPr>
          <w:sz w:val="22"/>
          <w:szCs w:val="22"/>
        </w:rPr>
        <w:t xml:space="preserve">ational </w:t>
      </w:r>
      <w:r w:rsidR="00017190" w:rsidRPr="00017190">
        <w:rPr>
          <w:sz w:val="22"/>
          <w:szCs w:val="22"/>
        </w:rPr>
        <w:t>F</w:t>
      </w:r>
      <w:r>
        <w:rPr>
          <w:sz w:val="22"/>
          <w:szCs w:val="22"/>
        </w:rPr>
        <w:t xml:space="preserve">armers </w:t>
      </w:r>
      <w:r w:rsidR="00017190" w:rsidRPr="00017190">
        <w:rPr>
          <w:sz w:val="22"/>
          <w:szCs w:val="22"/>
        </w:rPr>
        <w:t>U</w:t>
      </w:r>
      <w:r>
        <w:rPr>
          <w:sz w:val="22"/>
          <w:szCs w:val="22"/>
        </w:rPr>
        <w:t>nion</w:t>
      </w:r>
      <w:r w:rsidR="00F21201">
        <w:rPr>
          <w:sz w:val="22"/>
          <w:szCs w:val="22"/>
        </w:rPr>
        <w:t xml:space="preserve"> Combinable C</w:t>
      </w:r>
      <w:r w:rsidR="00017190" w:rsidRPr="00017190">
        <w:rPr>
          <w:sz w:val="22"/>
          <w:szCs w:val="22"/>
        </w:rPr>
        <w:t xml:space="preserve">rops </w:t>
      </w:r>
      <w:r w:rsidR="00F21201">
        <w:rPr>
          <w:sz w:val="22"/>
          <w:szCs w:val="22"/>
        </w:rPr>
        <w:t>B</w:t>
      </w:r>
      <w:r w:rsidR="00017190" w:rsidRPr="00017190">
        <w:rPr>
          <w:sz w:val="22"/>
          <w:szCs w:val="22"/>
        </w:rPr>
        <w:t>oard</w:t>
      </w:r>
    </w:p>
    <w:p w:rsidR="00F069D6" w:rsidRDefault="00F069D6" w:rsidP="0035694B">
      <w:pPr>
        <w:numPr>
          <w:ilvl w:val="0"/>
          <w:numId w:val="3"/>
        </w:numPr>
        <w:rPr>
          <w:sz w:val="22"/>
          <w:szCs w:val="22"/>
        </w:rPr>
      </w:pPr>
      <w:r>
        <w:rPr>
          <w:sz w:val="22"/>
          <w:szCs w:val="22"/>
        </w:rPr>
        <w:t>Roger Sylvester-Bradley, principle research scientist, ADAS</w:t>
      </w:r>
    </w:p>
    <w:p w:rsidR="00F069D6" w:rsidRDefault="00F069D6" w:rsidP="00F069D6">
      <w:pPr>
        <w:numPr>
          <w:ilvl w:val="0"/>
          <w:numId w:val="3"/>
        </w:numPr>
        <w:rPr>
          <w:sz w:val="22"/>
          <w:szCs w:val="22"/>
        </w:rPr>
      </w:pPr>
      <w:r w:rsidRPr="00017190">
        <w:rPr>
          <w:sz w:val="22"/>
          <w:szCs w:val="22"/>
        </w:rPr>
        <w:t xml:space="preserve">Tim Isaac, </w:t>
      </w:r>
      <w:r>
        <w:rPr>
          <w:sz w:val="22"/>
          <w:szCs w:val="22"/>
        </w:rPr>
        <w:t xml:space="preserve">regional advisor, </w:t>
      </w:r>
      <w:r w:rsidRPr="00017190">
        <w:rPr>
          <w:sz w:val="22"/>
          <w:szCs w:val="22"/>
        </w:rPr>
        <w:t>Country Land and Business Ass</w:t>
      </w:r>
      <w:r>
        <w:rPr>
          <w:sz w:val="22"/>
          <w:szCs w:val="22"/>
        </w:rPr>
        <w:t>ociation Limited Eastern Region</w:t>
      </w:r>
      <w:r w:rsidRPr="00017190">
        <w:rPr>
          <w:sz w:val="22"/>
          <w:szCs w:val="22"/>
        </w:rPr>
        <w:t xml:space="preserve"> </w:t>
      </w:r>
    </w:p>
    <w:p w:rsidR="003A45E7" w:rsidRDefault="003A45E7" w:rsidP="0035694B">
      <w:pPr>
        <w:numPr>
          <w:ilvl w:val="0"/>
          <w:numId w:val="3"/>
        </w:numPr>
        <w:rPr>
          <w:sz w:val="22"/>
          <w:szCs w:val="22"/>
        </w:rPr>
      </w:pPr>
      <w:r>
        <w:rPr>
          <w:sz w:val="22"/>
          <w:szCs w:val="22"/>
        </w:rPr>
        <w:t>Richard Law, farmer</w:t>
      </w:r>
    </w:p>
    <w:p w:rsidR="00F069D6" w:rsidRPr="00017190" w:rsidRDefault="00F069D6" w:rsidP="00F069D6">
      <w:pPr>
        <w:numPr>
          <w:ilvl w:val="0"/>
          <w:numId w:val="3"/>
        </w:numPr>
        <w:rPr>
          <w:sz w:val="22"/>
          <w:szCs w:val="22"/>
        </w:rPr>
      </w:pPr>
      <w:r>
        <w:rPr>
          <w:sz w:val="22"/>
          <w:szCs w:val="22"/>
        </w:rPr>
        <w:t>Ian Mackay, statistical g</w:t>
      </w:r>
      <w:r w:rsidRPr="001D2EBE">
        <w:rPr>
          <w:sz w:val="22"/>
          <w:szCs w:val="22"/>
        </w:rPr>
        <w:t>eneticist</w:t>
      </w:r>
      <w:r>
        <w:rPr>
          <w:sz w:val="22"/>
          <w:szCs w:val="22"/>
        </w:rPr>
        <w:t>,</w:t>
      </w:r>
      <w:r w:rsidRPr="001D2EBE">
        <w:rPr>
          <w:sz w:val="22"/>
          <w:szCs w:val="22"/>
        </w:rPr>
        <w:t xml:space="preserve"> </w:t>
      </w:r>
      <w:r>
        <w:rPr>
          <w:sz w:val="22"/>
          <w:szCs w:val="22"/>
        </w:rPr>
        <w:t xml:space="preserve">NIAB  </w:t>
      </w:r>
    </w:p>
    <w:p w:rsidR="002F176B" w:rsidRDefault="008F656D" w:rsidP="0035694B">
      <w:pPr>
        <w:numPr>
          <w:ilvl w:val="0"/>
          <w:numId w:val="3"/>
        </w:numPr>
        <w:rPr>
          <w:sz w:val="22"/>
          <w:szCs w:val="22"/>
        </w:rPr>
      </w:pPr>
      <w:r>
        <w:rPr>
          <w:sz w:val="22"/>
          <w:szCs w:val="22"/>
        </w:rPr>
        <w:t xml:space="preserve">Richard Summers, </w:t>
      </w:r>
      <w:r w:rsidR="001D2EBE">
        <w:rPr>
          <w:sz w:val="22"/>
          <w:szCs w:val="22"/>
        </w:rPr>
        <w:t xml:space="preserve">wheat breeder, </w:t>
      </w:r>
      <w:r w:rsidR="003A45E7">
        <w:rPr>
          <w:sz w:val="22"/>
          <w:szCs w:val="22"/>
        </w:rPr>
        <w:t>BSPB/</w:t>
      </w:r>
      <w:r w:rsidR="001D2EBE">
        <w:rPr>
          <w:sz w:val="22"/>
          <w:szCs w:val="22"/>
        </w:rPr>
        <w:t xml:space="preserve">RAGT </w:t>
      </w:r>
    </w:p>
    <w:p w:rsidR="00B05E6A" w:rsidRPr="0016351B" w:rsidRDefault="00B05E6A" w:rsidP="0016351B">
      <w:pPr>
        <w:ind w:left="1440" w:hanging="1440"/>
        <w:rPr>
          <w:sz w:val="22"/>
          <w:szCs w:val="22"/>
        </w:rPr>
      </w:pPr>
    </w:p>
    <w:p w:rsidR="007A091C" w:rsidRDefault="00946724" w:rsidP="0016351B">
      <w:pPr>
        <w:rPr>
          <w:sz w:val="22"/>
          <w:szCs w:val="22"/>
        </w:rPr>
      </w:pPr>
      <w:r>
        <w:rPr>
          <w:sz w:val="22"/>
          <w:szCs w:val="22"/>
        </w:rPr>
        <w:t>17:</w:t>
      </w:r>
      <w:r w:rsidR="001E513F">
        <w:rPr>
          <w:sz w:val="22"/>
          <w:szCs w:val="22"/>
        </w:rPr>
        <w:t>10</w:t>
      </w:r>
      <w:r w:rsidR="004471E6" w:rsidRPr="0016351B">
        <w:rPr>
          <w:sz w:val="22"/>
          <w:szCs w:val="22"/>
        </w:rPr>
        <w:tab/>
      </w:r>
      <w:r w:rsidR="004471E6" w:rsidRPr="0016351B">
        <w:rPr>
          <w:sz w:val="22"/>
          <w:szCs w:val="22"/>
        </w:rPr>
        <w:tab/>
        <w:t>Tea and finish</w:t>
      </w:r>
    </w:p>
    <w:p w:rsidR="007A091C" w:rsidRPr="00AE7B0F" w:rsidRDefault="007A091C" w:rsidP="007A091C">
      <w:pPr>
        <w:rPr>
          <w:rFonts w:cs="Arial"/>
          <w:b/>
          <w:sz w:val="24"/>
        </w:rPr>
      </w:pPr>
      <w:r>
        <w:rPr>
          <w:sz w:val="22"/>
          <w:szCs w:val="22"/>
        </w:rPr>
        <w:br w:type="page"/>
      </w:r>
      <w:r w:rsidR="005A0BF9" w:rsidRPr="00AE7B0F">
        <w:rPr>
          <w:rFonts w:cs="Arial"/>
          <w:b/>
          <w:sz w:val="24"/>
        </w:rPr>
        <w:lastRenderedPageBreak/>
        <w:t>Panellists’</w:t>
      </w:r>
      <w:r w:rsidRPr="00AE7B0F">
        <w:rPr>
          <w:rFonts w:cs="Arial"/>
          <w:b/>
          <w:sz w:val="24"/>
        </w:rPr>
        <w:t xml:space="preserve"> biographies:</w:t>
      </w:r>
    </w:p>
    <w:p w:rsidR="007A091C" w:rsidRPr="00320D31" w:rsidRDefault="007A091C" w:rsidP="007A091C">
      <w:pPr>
        <w:autoSpaceDE w:val="0"/>
        <w:autoSpaceDN w:val="0"/>
        <w:adjustRightInd w:val="0"/>
        <w:rPr>
          <w:rFonts w:cs="Arial"/>
          <w:szCs w:val="20"/>
        </w:rPr>
      </w:pPr>
    </w:p>
    <w:p w:rsidR="007A091C" w:rsidRDefault="007A091C" w:rsidP="007A091C">
      <w:pPr>
        <w:autoSpaceDE w:val="0"/>
        <w:autoSpaceDN w:val="0"/>
        <w:adjustRightInd w:val="0"/>
        <w:rPr>
          <w:rFonts w:cs="Arial"/>
          <w:szCs w:val="20"/>
        </w:rPr>
      </w:pPr>
    </w:p>
    <w:p w:rsidR="007A091C" w:rsidRPr="00B979D4" w:rsidRDefault="007A091C" w:rsidP="007A091C">
      <w:pPr>
        <w:autoSpaceDE w:val="0"/>
        <w:autoSpaceDN w:val="0"/>
        <w:adjustRightInd w:val="0"/>
        <w:rPr>
          <w:rFonts w:cs="Arial"/>
          <w:b/>
          <w:szCs w:val="20"/>
        </w:rPr>
      </w:pPr>
      <w:r w:rsidRPr="00B979D4">
        <w:rPr>
          <w:rFonts w:cs="Arial"/>
          <w:b/>
          <w:szCs w:val="20"/>
        </w:rPr>
        <w:t>Chris Bean</w:t>
      </w:r>
    </w:p>
    <w:p w:rsidR="007A091C" w:rsidRDefault="007A091C" w:rsidP="007A091C">
      <w:pPr>
        <w:autoSpaceDE w:val="0"/>
        <w:autoSpaceDN w:val="0"/>
        <w:adjustRightInd w:val="0"/>
        <w:jc w:val="both"/>
        <w:rPr>
          <w:rFonts w:cs="Arial"/>
          <w:szCs w:val="20"/>
        </w:rPr>
      </w:pPr>
      <w:r w:rsidRPr="00764325">
        <w:rPr>
          <w:rFonts w:cs="Arial"/>
          <w:szCs w:val="20"/>
        </w:rPr>
        <w:t xml:space="preserve">Chris was appointed Technical Director of UAP in 1996 when the company was formed as the result of the merger of the </w:t>
      </w:r>
      <w:r>
        <w:rPr>
          <w:rFonts w:cs="Arial"/>
          <w:szCs w:val="20"/>
        </w:rPr>
        <w:t>two</w:t>
      </w:r>
      <w:r w:rsidRPr="00764325">
        <w:rPr>
          <w:rFonts w:cs="Arial"/>
          <w:szCs w:val="20"/>
        </w:rPr>
        <w:t xml:space="preserve"> existing agrochemical distribution businesses Willmot Pertwee Ltd and Independent Agriculture. Chris joined the Kent based Willmot family business in 1976 following a degree course in Botany at Manchester University. As well as managing the UAP technical team which is responsible for overseeing the technical direction of the company and the updating and training of the 100 plus agronomists and trainees, he is also very involved in giving advice directly to farmer customers in Kent and South Essex on a range of crops including cereals, potatoes, rape, vegetables, salad crops and herbs. Outside of work, family takes up a fair amount of time – although little gets in the way of a lifelong dedication to Arsenal football club!</w:t>
      </w:r>
    </w:p>
    <w:p w:rsidR="007A091C" w:rsidRPr="00764325" w:rsidRDefault="007A091C" w:rsidP="007A091C">
      <w:pPr>
        <w:autoSpaceDE w:val="0"/>
        <w:autoSpaceDN w:val="0"/>
        <w:adjustRightInd w:val="0"/>
        <w:rPr>
          <w:rFonts w:cs="Arial"/>
          <w:szCs w:val="20"/>
        </w:rPr>
      </w:pPr>
    </w:p>
    <w:p w:rsidR="007A091C" w:rsidRPr="00FB1389" w:rsidRDefault="007A091C" w:rsidP="007A091C">
      <w:pPr>
        <w:autoSpaceDE w:val="0"/>
        <w:autoSpaceDN w:val="0"/>
        <w:adjustRightInd w:val="0"/>
        <w:rPr>
          <w:rFonts w:cs="Arial"/>
          <w:b/>
          <w:szCs w:val="20"/>
        </w:rPr>
      </w:pPr>
      <w:r w:rsidRPr="00FB1389">
        <w:rPr>
          <w:rFonts w:cs="Arial"/>
          <w:b/>
          <w:szCs w:val="20"/>
        </w:rPr>
        <w:t>Ian Blackhouse</w:t>
      </w:r>
    </w:p>
    <w:p w:rsidR="007A091C" w:rsidRPr="00FB1389" w:rsidRDefault="007A091C" w:rsidP="007A091C">
      <w:pPr>
        <w:autoSpaceDE w:val="0"/>
        <w:autoSpaceDN w:val="0"/>
        <w:adjustRightInd w:val="0"/>
        <w:jc w:val="both"/>
        <w:rPr>
          <w:rFonts w:cs="Arial"/>
          <w:szCs w:val="20"/>
        </w:rPr>
      </w:pPr>
      <w:r w:rsidRPr="00FB1389">
        <w:rPr>
          <w:rFonts w:cs="Arial"/>
          <w:szCs w:val="20"/>
        </w:rPr>
        <w:t>Ian Backhouse farms 800 acres of wheat, barley, oilseed rape with sugar beet and finishing beef cattle at Goole, East Yorkshire on heavy silt soils.  Grain is dried and stored on the farm and marketed through merchant trade and farmer cooperatives backed up by a hedging strategy.</w:t>
      </w:r>
      <w:r>
        <w:rPr>
          <w:rFonts w:cs="Arial"/>
          <w:szCs w:val="20"/>
        </w:rPr>
        <w:t xml:space="preserve"> </w:t>
      </w:r>
      <w:r w:rsidRPr="00FB1389">
        <w:rPr>
          <w:rFonts w:cs="Arial"/>
          <w:szCs w:val="20"/>
        </w:rPr>
        <w:t>Ian employs the services of an agronomist to walk the farm and support crop protection and nutrition decisions.</w:t>
      </w:r>
      <w:r>
        <w:rPr>
          <w:rFonts w:cs="Arial"/>
          <w:szCs w:val="20"/>
        </w:rPr>
        <w:t xml:space="preserve"> </w:t>
      </w:r>
      <w:r w:rsidRPr="00FB1389">
        <w:rPr>
          <w:rFonts w:cs="Arial"/>
          <w:szCs w:val="20"/>
        </w:rPr>
        <w:t xml:space="preserve">Ian is in his second two year term </w:t>
      </w:r>
      <w:proofErr w:type="spellStart"/>
      <w:r w:rsidRPr="00FB1389">
        <w:rPr>
          <w:rFonts w:cs="Arial"/>
          <w:szCs w:val="20"/>
        </w:rPr>
        <w:t>a</w:t>
      </w:r>
      <w:proofErr w:type="spellEnd"/>
      <w:r w:rsidRPr="00FB1389">
        <w:rPr>
          <w:rFonts w:cs="Arial"/>
          <w:szCs w:val="20"/>
        </w:rPr>
        <w:t xml:space="preserve"> Chairman of the National Farmers Union of England and Wales Combinable Crops Board, and has served on the Board for five years and before that on NFU's Council. Ian currently represents European Farmers' union COPA COGECA as Vice Chairman of the bioenergy group and has a background in the seed</w:t>
      </w:r>
      <w:r>
        <w:rPr>
          <w:rFonts w:cs="Arial"/>
          <w:szCs w:val="20"/>
        </w:rPr>
        <w:t xml:space="preserve"> trade, sales and accountancy. </w:t>
      </w:r>
      <w:r w:rsidRPr="00FB1389">
        <w:rPr>
          <w:rFonts w:cs="Arial"/>
          <w:szCs w:val="20"/>
        </w:rPr>
        <w:t>Ian is married with two children and enjoys skiing and property renovation.</w:t>
      </w:r>
    </w:p>
    <w:p w:rsidR="007A091C" w:rsidRDefault="007A091C" w:rsidP="007A091C">
      <w:pPr>
        <w:autoSpaceDE w:val="0"/>
        <w:autoSpaceDN w:val="0"/>
        <w:adjustRightInd w:val="0"/>
        <w:rPr>
          <w:rFonts w:cs="Arial"/>
          <w:szCs w:val="20"/>
        </w:rPr>
      </w:pPr>
    </w:p>
    <w:p w:rsidR="007A091C" w:rsidRPr="00162F9C" w:rsidRDefault="007A091C" w:rsidP="007A091C">
      <w:pPr>
        <w:autoSpaceDE w:val="0"/>
        <w:autoSpaceDN w:val="0"/>
        <w:adjustRightInd w:val="0"/>
        <w:rPr>
          <w:rFonts w:cs="Arial"/>
          <w:b/>
          <w:szCs w:val="20"/>
          <w:lang w:val="en-US"/>
        </w:rPr>
      </w:pPr>
      <w:r w:rsidRPr="00162F9C">
        <w:rPr>
          <w:rFonts w:cs="Arial"/>
          <w:b/>
          <w:szCs w:val="20"/>
          <w:lang w:val="en-US"/>
        </w:rPr>
        <w:t>Roger Sylvester-Bradley</w:t>
      </w:r>
    </w:p>
    <w:p w:rsidR="007A091C" w:rsidRPr="00162F9C" w:rsidRDefault="007A091C" w:rsidP="007A091C">
      <w:pPr>
        <w:autoSpaceDE w:val="0"/>
        <w:autoSpaceDN w:val="0"/>
        <w:adjustRightInd w:val="0"/>
        <w:jc w:val="both"/>
        <w:rPr>
          <w:rFonts w:cs="Arial"/>
          <w:szCs w:val="20"/>
          <w:lang w:val="en-US"/>
        </w:rPr>
      </w:pPr>
      <w:r>
        <w:rPr>
          <w:rFonts w:cs="Arial"/>
          <w:szCs w:val="20"/>
          <w:lang w:val="en-US"/>
        </w:rPr>
        <w:t>Roger</w:t>
      </w:r>
      <w:r w:rsidRPr="00162F9C">
        <w:rPr>
          <w:rFonts w:cs="Arial"/>
          <w:szCs w:val="20"/>
          <w:lang w:val="en-US"/>
        </w:rPr>
        <w:t xml:space="preserve"> is a Principal Research Scientist at ADAS Boxworth and special professor in temperate crop physiology with the University of Nottingham. He has been with ADAS for 30 years working on crop management, crop nutrition and crop improvement; amongst other things, he initiated the concept of Canopy Management, now recognized worldwide. Roger leads the ERYCC LINK project, due to report in 2011, which has brought up-to-date Austin’s analysis of genetic improvement in UK wheat.  </w:t>
      </w:r>
    </w:p>
    <w:p w:rsidR="007A091C" w:rsidRDefault="007A091C" w:rsidP="007A091C">
      <w:pPr>
        <w:autoSpaceDE w:val="0"/>
        <w:autoSpaceDN w:val="0"/>
        <w:adjustRightInd w:val="0"/>
        <w:rPr>
          <w:rFonts w:cs="Arial"/>
          <w:szCs w:val="20"/>
        </w:rPr>
      </w:pPr>
    </w:p>
    <w:p w:rsidR="007A091C" w:rsidRPr="005C5808" w:rsidRDefault="007A091C" w:rsidP="007A091C">
      <w:pPr>
        <w:autoSpaceDE w:val="0"/>
        <w:autoSpaceDN w:val="0"/>
        <w:adjustRightInd w:val="0"/>
        <w:rPr>
          <w:rFonts w:eastAsia="Calibri" w:cs="Arial"/>
          <w:b/>
          <w:bCs/>
          <w:szCs w:val="20"/>
        </w:rPr>
      </w:pPr>
      <w:r w:rsidRPr="005C5808">
        <w:rPr>
          <w:rFonts w:eastAsia="Calibri" w:cs="Arial"/>
          <w:b/>
          <w:bCs/>
          <w:szCs w:val="20"/>
        </w:rPr>
        <w:t xml:space="preserve">Tim Isaac </w:t>
      </w:r>
    </w:p>
    <w:p w:rsidR="007A091C" w:rsidRPr="005C5808" w:rsidRDefault="007A091C" w:rsidP="007A091C">
      <w:pPr>
        <w:autoSpaceDE w:val="0"/>
        <w:autoSpaceDN w:val="0"/>
        <w:adjustRightInd w:val="0"/>
        <w:jc w:val="both"/>
        <w:rPr>
          <w:rFonts w:eastAsia="Calibri" w:cs="Arial"/>
          <w:szCs w:val="20"/>
        </w:rPr>
      </w:pPr>
      <w:r w:rsidRPr="005C5808">
        <w:rPr>
          <w:rFonts w:eastAsia="Calibri" w:cs="Arial"/>
          <w:szCs w:val="20"/>
        </w:rPr>
        <w:t xml:space="preserve">Tim gained a degree in agricultural business management from Wye College in 1996, where he was also awarded the Worshipful Company of Farmers gold medal and the NABIM prize for crop production. He embarked on a career in farm and estate management and qualified as a rural surveyor in 2000 and an agricultural valuer in 2001. He is currently Deputy Director of the Eastern Region branch of the CLA, advising and representing members on all aspects of rural business management and lobbying all levels of government on key rural issues. He is a member of the </w:t>
      </w:r>
      <w:smartTag w:uri="urn:schemas-microsoft-com:office:smarttags" w:element="place">
        <w:smartTag w:uri="urn:schemas-microsoft-com:office:smarttags" w:element="PlaceType">
          <w:r w:rsidRPr="005C5808">
            <w:rPr>
              <w:rFonts w:eastAsia="Calibri" w:cs="Arial"/>
              <w:szCs w:val="20"/>
            </w:rPr>
            <w:t>Institute</w:t>
          </w:r>
        </w:smartTag>
        <w:r w:rsidRPr="005C5808">
          <w:rPr>
            <w:rFonts w:eastAsia="Calibri" w:cs="Arial"/>
            <w:szCs w:val="20"/>
          </w:rPr>
          <w:t xml:space="preserve"> of </w:t>
        </w:r>
        <w:smartTag w:uri="urn:schemas-microsoft-com:office:smarttags" w:element="PlaceName">
          <w:r w:rsidRPr="005C5808">
            <w:rPr>
              <w:rFonts w:eastAsia="Calibri" w:cs="Arial"/>
              <w:szCs w:val="20"/>
            </w:rPr>
            <w:t>Agricultural Management</w:t>
          </w:r>
        </w:smartTag>
      </w:smartTag>
      <w:r w:rsidRPr="005C5808">
        <w:rPr>
          <w:rFonts w:eastAsia="Calibri" w:cs="Arial"/>
          <w:szCs w:val="20"/>
        </w:rPr>
        <w:t xml:space="preserve"> and qualified as a Chartered Environmentalist in 2007. Outside of the CLA, he is Chairman of Tendring Hundred Farmer’s Club and an arable contracting business and previously chaired his local Farmer’s Discussion Group. He has travelled extensively, but now lives on and runs his family’s small grassland farm in north-east </w:t>
      </w:r>
      <w:smartTag w:uri="urn:schemas-microsoft-com:office:smarttags" w:element="place">
        <w:r w:rsidRPr="005C5808">
          <w:rPr>
            <w:rFonts w:eastAsia="Calibri" w:cs="Arial"/>
            <w:szCs w:val="20"/>
          </w:rPr>
          <w:t>Essex</w:t>
        </w:r>
      </w:smartTag>
      <w:r w:rsidRPr="005C5808">
        <w:rPr>
          <w:rFonts w:eastAsia="Calibri" w:cs="Arial"/>
          <w:szCs w:val="20"/>
        </w:rPr>
        <w:t>.</w:t>
      </w:r>
    </w:p>
    <w:p w:rsidR="007A091C" w:rsidRDefault="007A091C" w:rsidP="007A091C">
      <w:pPr>
        <w:autoSpaceDE w:val="0"/>
        <w:autoSpaceDN w:val="0"/>
        <w:adjustRightInd w:val="0"/>
        <w:rPr>
          <w:rFonts w:cs="Arial"/>
          <w:szCs w:val="20"/>
        </w:rPr>
      </w:pPr>
    </w:p>
    <w:p w:rsidR="007A091C" w:rsidRPr="00B979D4" w:rsidRDefault="007A091C" w:rsidP="007A091C">
      <w:pPr>
        <w:autoSpaceDE w:val="0"/>
        <w:autoSpaceDN w:val="0"/>
        <w:adjustRightInd w:val="0"/>
        <w:rPr>
          <w:rFonts w:cs="Arial"/>
          <w:b/>
          <w:szCs w:val="20"/>
        </w:rPr>
      </w:pPr>
      <w:r>
        <w:rPr>
          <w:rFonts w:cs="Arial"/>
          <w:b/>
          <w:szCs w:val="20"/>
        </w:rPr>
        <w:t xml:space="preserve">Robert </w:t>
      </w:r>
      <w:r w:rsidRPr="00B979D4">
        <w:rPr>
          <w:rFonts w:cs="Arial"/>
          <w:b/>
          <w:szCs w:val="20"/>
        </w:rPr>
        <w:t>Law</w:t>
      </w:r>
    </w:p>
    <w:p w:rsidR="007A091C" w:rsidRPr="00764325" w:rsidRDefault="007A091C" w:rsidP="007A091C">
      <w:pPr>
        <w:autoSpaceDE w:val="0"/>
        <w:autoSpaceDN w:val="0"/>
        <w:adjustRightInd w:val="0"/>
        <w:jc w:val="both"/>
        <w:rPr>
          <w:rFonts w:cs="Arial"/>
          <w:szCs w:val="20"/>
        </w:rPr>
      </w:pPr>
      <w:r w:rsidRPr="00764325">
        <w:rPr>
          <w:rFonts w:cs="Arial"/>
          <w:szCs w:val="20"/>
        </w:rPr>
        <w:t>Robert is a first generation farmer and is a strong believer in mixed farming and environmental stewardship. He farms about 1,500 ha (3,700 acres) on the Cambridgeshire, Hertfordshire and Essex borders as well as managing a further 500ha (1200 acres) in Nottinghamshire. Most of the land is on a first wheat / break ro</w:t>
      </w:r>
      <w:r>
        <w:rPr>
          <w:rFonts w:cs="Arial"/>
          <w:szCs w:val="20"/>
        </w:rPr>
        <w:t>tation, other crops grown are b</w:t>
      </w:r>
      <w:r w:rsidRPr="00764325">
        <w:rPr>
          <w:rFonts w:cs="Arial"/>
          <w:szCs w:val="20"/>
        </w:rPr>
        <w:t xml:space="preserve">arley for pearling, </w:t>
      </w:r>
      <w:r>
        <w:rPr>
          <w:rFonts w:cs="Arial"/>
          <w:szCs w:val="20"/>
        </w:rPr>
        <w:t>w</w:t>
      </w:r>
      <w:r w:rsidRPr="00764325">
        <w:rPr>
          <w:rFonts w:cs="Arial"/>
          <w:szCs w:val="20"/>
        </w:rPr>
        <w:t xml:space="preserve">inter </w:t>
      </w:r>
      <w:r>
        <w:rPr>
          <w:rFonts w:cs="Arial"/>
          <w:szCs w:val="20"/>
        </w:rPr>
        <w:t>o</w:t>
      </w:r>
      <w:r w:rsidRPr="00764325">
        <w:rPr>
          <w:rFonts w:cs="Arial"/>
          <w:szCs w:val="20"/>
        </w:rPr>
        <w:t xml:space="preserve">ats, </w:t>
      </w:r>
      <w:r>
        <w:rPr>
          <w:rFonts w:cs="Arial"/>
          <w:szCs w:val="20"/>
        </w:rPr>
        <w:t>winter r</w:t>
      </w:r>
      <w:r w:rsidRPr="00764325">
        <w:rPr>
          <w:rFonts w:cs="Arial"/>
          <w:szCs w:val="20"/>
        </w:rPr>
        <w:t xml:space="preserve">ye, </w:t>
      </w:r>
      <w:r>
        <w:rPr>
          <w:rFonts w:cs="Arial"/>
          <w:szCs w:val="20"/>
        </w:rPr>
        <w:t>p</w:t>
      </w:r>
      <w:r w:rsidRPr="00764325">
        <w:rPr>
          <w:rFonts w:cs="Arial"/>
          <w:szCs w:val="20"/>
        </w:rPr>
        <w:t xml:space="preserve">eas, grass for grazing and hay production, </w:t>
      </w:r>
      <w:r>
        <w:rPr>
          <w:rFonts w:cs="Arial"/>
          <w:szCs w:val="20"/>
        </w:rPr>
        <w:t>mustard and s</w:t>
      </w:r>
      <w:r w:rsidRPr="00764325">
        <w:rPr>
          <w:rFonts w:cs="Arial"/>
          <w:szCs w:val="20"/>
        </w:rPr>
        <w:t xml:space="preserve">ugar </w:t>
      </w:r>
      <w:r>
        <w:rPr>
          <w:rFonts w:cs="Arial"/>
          <w:szCs w:val="20"/>
        </w:rPr>
        <w:t>b</w:t>
      </w:r>
      <w:r w:rsidRPr="00764325">
        <w:rPr>
          <w:rFonts w:cs="Arial"/>
          <w:szCs w:val="20"/>
        </w:rPr>
        <w:t>eet. All crops are grown to Conservation Standards. 240ha are permanent grassland to support a 2,500 ewe flock, a number of catch crops of stubble turnips are also grown to support the sheep enterprise through the winter as well as being used to feed bought in store and ewe lambs.</w:t>
      </w:r>
      <w:r>
        <w:rPr>
          <w:rFonts w:cs="Arial"/>
          <w:szCs w:val="20"/>
        </w:rPr>
        <w:t xml:space="preserve"> </w:t>
      </w:r>
      <w:r w:rsidRPr="00764325">
        <w:rPr>
          <w:rFonts w:cs="Arial"/>
          <w:szCs w:val="20"/>
        </w:rPr>
        <w:t>Robert is an advocate of the Campaign for the Farmed Environment, all his farmland is in ELS (Entry Level Stewardship) as well as Countryside Stewardship and farm woodland schemes. Robert was Farmers Weekly Farmer of the Year in 2006</w:t>
      </w:r>
      <w:r w:rsidR="00EA48E4">
        <w:rPr>
          <w:rFonts w:cs="Arial"/>
          <w:szCs w:val="20"/>
        </w:rPr>
        <w:t>;</w:t>
      </w:r>
      <w:r w:rsidRPr="00764325">
        <w:rPr>
          <w:rFonts w:cs="Arial"/>
          <w:szCs w:val="20"/>
        </w:rPr>
        <w:t xml:space="preserve"> he hosted 'Cereals 2010' and is a Farmers Weekly columnist.</w:t>
      </w:r>
    </w:p>
    <w:p w:rsidR="007A091C" w:rsidRPr="00262A70" w:rsidRDefault="007A091C" w:rsidP="007A091C">
      <w:pPr>
        <w:rPr>
          <w:rFonts w:cs="Arial"/>
          <w:b/>
          <w:bCs/>
          <w:szCs w:val="20"/>
        </w:rPr>
      </w:pPr>
      <w:r>
        <w:rPr>
          <w:rFonts w:cs="Arial"/>
          <w:szCs w:val="20"/>
        </w:rPr>
        <w:br w:type="page"/>
      </w:r>
      <w:r w:rsidRPr="00262A70">
        <w:rPr>
          <w:rFonts w:cs="Arial"/>
          <w:b/>
          <w:bCs/>
          <w:szCs w:val="20"/>
        </w:rPr>
        <w:lastRenderedPageBreak/>
        <w:t>Ian Mackay:</w:t>
      </w:r>
    </w:p>
    <w:p w:rsidR="007A091C" w:rsidRPr="009069EB" w:rsidRDefault="007A091C" w:rsidP="007A091C">
      <w:pPr>
        <w:autoSpaceDE w:val="0"/>
        <w:autoSpaceDN w:val="0"/>
        <w:adjustRightInd w:val="0"/>
        <w:jc w:val="both"/>
        <w:rPr>
          <w:rFonts w:cs="Arial"/>
          <w:szCs w:val="20"/>
        </w:rPr>
      </w:pPr>
      <w:r w:rsidRPr="009069EB">
        <w:rPr>
          <w:rFonts w:cs="Arial"/>
          <w:szCs w:val="20"/>
        </w:rPr>
        <w:t>Ian is the quantitative geneticist at NIAB. Recently, he has re-analysed historical data from UK NL/RL to argue that in recent decades the vast majority of improvement in yield of winter wheat is attributable to plant breeding, with little evidence that changes in agronomy have contributed. He has initiated collaborative grant applications and research in genomic selection, association genetics and the multiparent advanced generation intercross (MAGIC). Previously Ian ran the statistical genetics section of a biopharmaceutical company, Oxagen Ltd.</w:t>
      </w:r>
      <w:r>
        <w:rPr>
          <w:rFonts w:cs="Arial"/>
          <w:szCs w:val="20"/>
        </w:rPr>
        <w:t xml:space="preserve"> </w:t>
      </w:r>
      <w:r w:rsidRPr="009069EB">
        <w:rPr>
          <w:rFonts w:cs="Arial"/>
          <w:szCs w:val="20"/>
        </w:rPr>
        <w:t xml:space="preserve">for six years. Prior to that he was co-founder and research director for nine years </w:t>
      </w:r>
      <w:r>
        <w:rPr>
          <w:rFonts w:cs="Arial"/>
          <w:szCs w:val="20"/>
        </w:rPr>
        <w:t>at</w:t>
      </w:r>
      <w:r w:rsidRPr="009069EB">
        <w:rPr>
          <w:rFonts w:cs="Arial"/>
          <w:szCs w:val="20"/>
        </w:rPr>
        <w:t xml:space="preserve"> the plant breeding company Lion Seeds Ltd. This was established by management buy-out in 1990 from Nickersons, for whom he had worked as a plant breeder for 11 years. Ian is also responsible for the content and teaching on the intensive two week annual NIAB course "Quantitative Methods in Plant Breeding."</w:t>
      </w:r>
    </w:p>
    <w:p w:rsidR="007A091C" w:rsidRPr="00764325" w:rsidRDefault="007A091C" w:rsidP="007A091C">
      <w:pPr>
        <w:autoSpaceDE w:val="0"/>
        <w:autoSpaceDN w:val="0"/>
        <w:adjustRightInd w:val="0"/>
        <w:rPr>
          <w:rFonts w:cs="Arial"/>
          <w:szCs w:val="20"/>
        </w:rPr>
      </w:pPr>
    </w:p>
    <w:p w:rsidR="007A091C" w:rsidRPr="00320D31" w:rsidRDefault="007A091C" w:rsidP="007A091C">
      <w:pPr>
        <w:autoSpaceDE w:val="0"/>
        <w:autoSpaceDN w:val="0"/>
        <w:adjustRightInd w:val="0"/>
        <w:rPr>
          <w:rFonts w:cs="Arial"/>
          <w:b/>
          <w:bCs/>
          <w:szCs w:val="20"/>
        </w:rPr>
      </w:pPr>
      <w:r w:rsidRPr="00320D31">
        <w:rPr>
          <w:rFonts w:cs="Arial"/>
          <w:b/>
          <w:bCs/>
          <w:szCs w:val="20"/>
        </w:rPr>
        <w:t>Richard Summers, European Cereal Breeding Lead, RAGT Seeds</w:t>
      </w:r>
    </w:p>
    <w:p w:rsidR="007A091C" w:rsidRPr="00320D31" w:rsidRDefault="007A091C" w:rsidP="007A091C">
      <w:pPr>
        <w:autoSpaceDE w:val="0"/>
        <w:autoSpaceDN w:val="0"/>
        <w:adjustRightInd w:val="0"/>
        <w:jc w:val="both"/>
        <w:rPr>
          <w:rFonts w:cs="Arial"/>
          <w:szCs w:val="20"/>
        </w:rPr>
      </w:pPr>
      <w:r w:rsidRPr="00320D31">
        <w:rPr>
          <w:rFonts w:cs="Arial"/>
          <w:szCs w:val="20"/>
        </w:rPr>
        <w:t>Richard currently leads cereal breeding and research at RAGT. He is responsible for four winter wheat breeding programmes (in France, Germany, the Czech Republic and the UK) durum wheat, triticale, winter barley, associated research groups in genotyping, analytics, pathology and breeding support (including accelerated breeding methods, parental development and glasshouse facilities) and also for trialing and the development of breeding lines for non</w:t>
      </w:r>
      <w:r w:rsidRPr="00320D31">
        <w:rPr>
          <w:rFonts w:ascii="Calibri" w:hAnsi="Calibri" w:cs="Arial"/>
          <w:szCs w:val="20"/>
        </w:rPr>
        <w:t>‐</w:t>
      </w:r>
      <w:r w:rsidRPr="00320D31">
        <w:rPr>
          <w:rFonts w:cs="Arial"/>
          <w:szCs w:val="20"/>
        </w:rPr>
        <w:t>core geographies in Europe and elsewhere in the world. He began his career at the Plant Breeding Institute (PBI) in 1984 and after the sale of PBI to Unilever he worked as a winter wheat breeder in the UK and France until 1999 (producing over 35 commercially listed varieties with his team). Unilever sold their plant breeding activities to Monsanto in 1998 and during Monsanto ownership Richard became responsible for the company’s wheat breeding activities in Europe and South Africa. After the sale of the European wheat breeding programmes to RAGT in 2004, Richard took on his present role.</w:t>
      </w:r>
    </w:p>
    <w:p w:rsidR="007A091C" w:rsidRPr="00764325" w:rsidRDefault="007A091C" w:rsidP="007A091C">
      <w:pPr>
        <w:autoSpaceDE w:val="0"/>
        <w:autoSpaceDN w:val="0"/>
        <w:adjustRightInd w:val="0"/>
        <w:rPr>
          <w:rFonts w:cs="Arial"/>
          <w:szCs w:val="20"/>
        </w:rPr>
      </w:pPr>
    </w:p>
    <w:p w:rsidR="00892546" w:rsidRPr="0016351B" w:rsidRDefault="00892546" w:rsidP="0016351B">
      <w:pPr>
        <w:rPr>
          <w:sz w:val="22"/>
          <w:szCs w:val="22"/>
        </w:rPr>
      </w:pPr>
    </w:p>
    <w:sectPr w:rsidR="00892546" w:rsidRPr="0016351B" w:rsidSect="00317D2E">
      <w:pgSz w:w="11906" w:h="16838" w:code="9"/>
      <w:pgMar w:top="1304" w:right="1531" w:bottom="907" w:left="153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156" w:rsidRDefault="00186156" w:rsidP="00186156">
      <w:r>
        <w:separator/>
      </w:r>
    </w:p>
  </w:endnote>
  <w:endnote w:type="continuationSeparator" w:id="0">
    <w:p w:rsidR="00186156" w:rsidRDefault="00186156" w:rsidP="00186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156" w:rsidRDefault="00186156" w:rsidP="00186156">
      <w:r>
        <w:separator/>
      </w:r>
    </w:p>
  </w:footnote>
  <w:footnote w:type="continuationSeparator" w:id="0">
    <w:p w:rsidR="00186156" w:rsidRDefault="00186156" w:rsidP="001861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15F4F"/>
    <w:multiLevelType w:val="hybridMultilevel"/>
    <w:tmpl w:val="37447BAA"/>
    <w:lvl w:ilvl="0" w:tplc="0809000F">
      <w:start w:val="1"/>
      <w:numFmt w:val="decimal"/>
      <w:lvlText w:val="%1."/>
      <w:lvlJc w:val="lef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41DC59EC"/>
    <w:multiLevelType w:val="hybridMultilevel"/>
    <w:tmpl w:val="F62461A4"/>
    <w:lvl w:ilvl="0" w:tplc="08090001">
      <w:start w:val="1"/>
      <w:numFmt w:val="bullet"/>
      <w:lvlText w:val=""/>
      <w:lvlJc w:val="left"/>
      <w:pPr>
        <w:ind w:left="2520"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nsid w:val="746F1EBC"/>
    <w:multiLevelType w:val="hybridMultilevel"/>
    <w:tmpl w:val="ACC0F146"/>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292D"/>
    <w:rsid w:val="00017190"/>
    <w:rsid w:val="00033C04"/>
    <w:rsid w:val="00042C37"/>
    <w:rsid w:val="000B1151"/>
    <w:rsid w:val="000B63FE"/>
    <w:rsid w:val="000C5873"/>
    <w:rsid w:val="000D4859"/>
    <w:rsid w:val="00136B0A"/>
    <w:rsid w:val="0016351B"/>
    <w:rsid w:val="001830D7"/>
    <w:rsid w:val="00186156"/>
    <w:rsid w:val="00187989"/>
    <w:rsid w:val="001B234B"/>
    <w:rsid w:val="001B23B0"/>
    <w:rsid w:val="001B33CB"/>
    <w:rsid w:val="001D2EBE"/>
    <w:rsid w:val="001D7B62"/>
    <w:rsid w:val="001E513F"/>
    <w:rsid w:val="001E6D60"/>
    <w:rsid w:val="00233EBD"/>
    <w:rsid w:val="002A628A"/>
    <w:rsid w:val="002B1F10"/>
    <w:rsid w:val="002C30CE"/>
    <w:rsid w:val="002F176B"/>
    <w:rsid w:val="002F282A"/>
    <w:rsid w:val="0030302D"/>
    <w:rsid w:val="003055A0"/>
    <w:rsid w:val="00317D2E"/>
    <w:rsid w:val="00331054"/>
    <w:rsid w:val="00337550"/>
    <w:rsid w:val="00352EA5"/>
    <w:rsid w:val="0035694B"/>
    <w:rsid w:val="003A45E7"/>
    <w:rsid w:val="003C0AEE"/>
    <w:rsid w:val="003E2291"/>
    <w:rsid w:val="004058A9"/>
    <w:rsid w:val="00407728"/>
    <w:rsid w:val="004107DF"/>
    <w:rsid w:val="00424499"/>
    <w:rsid w:val="00447021"/>
    <w:rsid w:val="004471E6"/>
    <w:rsid w:val="00447558"/>
    <w:rsid w:val="004B200B"/>
    <w:rsid w:val="00510917"/>
    <w:rsid w:val="005653A7"/>
    <w:rsid w:val="00572BC1"/>
    <w:rsid w:val="0057312F"/>
    <w:rsid w:val="00575842"/>
    <w:rsid w:val="00586CCE"/>
    <w:rsid w:val="005A0BF9"/>
    <w:rsid w:val="005C7D50"/>
    <w:rsid w:val="00604790"/>
    <w:rsid w:val="00627ADE"/>
    <w:rsid w:val="00634658"/>
    <w:rsid w:val="00647B93"/>
    <w:rsid w:val="0065554E"/>
    <w:rsid w:val="006A1C83"/>
    <w:rsid w:val="006C76F6"/>
    <w:rsid w:val="006D29CB"/>
    <w:rsid w:val="006F23F9"/>
    <w:rsid w:val="00717A16"/>
    <w:rsid w:val="00735001"/>
    <w:rsid w:val="00740D3E"/>
    <w:rsid w:val="00742CF2"/>
    <w:rsid w:val="00770E03"/>
    <w:rsid w:val="00787367"/>
    <w:rsid w:val="007A091C"/>
    <w:rsid w:val="007C256E"/>
    <w:rsid w:val="007D292D"/>
    <w:rsid w:val="007E57EF"/>
    <w:rsid w:val="008067FE"/>
    <w:rsid w:val="008407EA"/>
    <w:rsid w:val="00854986"/>
    <w:rsid w:val="0085564B"/>
    <w:rsid w:val="00866C82"/>
    <w:rsid w:val="00892546"/>
    <w:rsid w:val="008E4093"/>
    <w:rsid w:val="008F656D"/>
    <w:rsid w:val="0092186C"/>
    <w:rsid w:val="0093066F"/>
    <w:rsid w:val="0093433F"/>
    <w:rsid w:val="00946724"/>
    <w:rsid w:val="00952921"/>
    <w:rsid w:val="009C038A"/>
    <w:rsid w:val="009C2528"/>
    <w:rsid w:val="009D0DE9"/>
    <w:rsid w:val="009E1016"/>
    <w:rsid w:val="009E4154"/>
    <w:rsid w:val="009E7F9C"/>
    <w:rsid w:val="009F5A4F"/>
    <w:rsid w:val="009F6F35"/>
    <w:rsid w:val="00A16B16"/>
    <w:rsid w:val="00A56CA4"/>
    <w:rsid w:val="00A832E3"/>
    <w:rsid w:val="00A907A0"/>
    <w:rsid w:val="00AB2596"/>
    <w:rsid w:val="00AB417D"/>
    <w:rsid w:val="00AC0C00"/>
    <w:rsid w:val="00AC3C62"/>
    <w:rsid w:val="00AD55EF"/>
    <w:rsid w:val="00AE25E9"/>
    <w:rsid w:val="00AF772B"/>
    <w:rsid w:val="00B05E6A"/>
    <w:rsid w:val="00B530F8"/>
    <w:rsid w:val="00B84F3C"/>
    <w:rsid w:val="00BA2747"/>
    <w:rsid w:val="00BA2ECF"/>
    <w:rsid w:val="00BC0672"/>
    <w:rsid w:val="00BD1605"/>
    <w:rsid w:val="00BE1517"/>
    <w:rsid w:val="00C13634"/>
    <w:rsid w:val="00C16A88"/>
    <w:rsid w:val="00C501F6"/>
    <w:rsid w:val="00C55C05"/>
    <w:rsid w:val="00C7254B"/>
    <w:rsid w:val="00C74392"/>
    <w:rsid w:val="00C93C03"/>
    <w:rsid w:val="00CE74CD"/>
    <w:rsid w:val="00D05366"/>
    <w:rsid w:val="00D055D7"/>
    <w:rsid w:val="00D1263B"/>
    <w:rsid w:val="00D17716"/>
    <w:rsid w:val="00D545E7"/>
    <w:rsid w:val="00DA34C8"/>
    <w:rsid w:val="00DA35F6"/>
    <w:rsid w:val="00DF679A"/>
    <w:rsid w:val="00E11339"/>
    <w:rsid w:val="00E1184C"/>
    <w:rsid w:val="00E15E5A"/>
    <w:rsid w:val="00E33146"/>
    <w:rsid w:val="00E617EA"/>
    <w:rsid w:val="00E73A9B"/>
    <w:rsid w:val="00EA48E4"/>
    <w:rsid w:val="00EB4129"/>
    <w:rsid w:val="00EE79CE"/>
    <w:rsid w:val="00F069D6"/>
    <w:rsid w:val="00F21201"/>
    <w:rsid w:val="00F37193"/>
    <w:rsid w:val="00F41B24"/>
    <w:rsid w:val="00F54684"/>
    <w:rsid w:val="00F54B33"/>
    <w:rsid w:val="00F652AF"/>
    <w:rsid w:val="00F75684"/>
    <w:rsid w:val="00F7588B"/>
    <w:rsid w:val="00F8509F"/>
    <w:rsid w:val="00FA34C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E6"/>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16A88"/>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C16A88"/>
    <w:rPr>
      <w:rFonts w:ascii="Consolas" w:eastAsiaTheme="minorHAnsi" w:hAnsi="Consolas" w:cstheme="minorBidi"/>
      <w:sz w:val="21"/>
      <w:szCs w:val="21"/>
      <w:lang w:eastAsia="en-US"/>
    </w:rPr>
  </w:style>
  <w:style w:type="character" w:styleId="Hyperlink">
    <w:name w:val="Hyperlink"/>
    <w:basedOn w:val="DefaultParagraphFont"/>
    <w:uiPriority w:val="99"/>
    <w:unhideWhenUsed/>
    <w:rsid w:val="00F37193"/>
    <w:rPr>
      <w:color w:val="0000FF" w:themeColor="hyperlink"/>
      <w:u w:val="single"/>
    </w:rPr>
  </w:style>
  <w:style w:type="paragraph" w:styleId="Header">
    <w:name w:val="header"/>
    <w:basedOn w:val="Normal"/>
    <w:link w:val="HeaderChar"/>
    <w:uiPriority w:val="99"/>
    <w:semiHidden/>
    <w:unhideWhenUsed/>
    <w:rsid w:val="00186156"/>
    <w:pPr>
      <w:tabs>
        <w:tab w:val="center" w:pos="4513"/>
        <w:tab w:val="right" w:pos="9026"/>
      </w:tabs>
    </w:pPr>
  </w:style>
  <w:style w:type="character" w:customStyle="1" w:styleId="HeaderChar">
    <w:name w:val="Header Char"/>
    <w:basedOn w:val="DefaultParagraphFont"/>
    <w:link w:val="Header"/>
    <w:uiPriority w:val="99"/>
    <w:semiHidden/>
    <w:rsid w:val="00186156"/>
    <w:rPr>
      <w:rFonts w:ascii="Arial" w:hAnsi="Arial"/>
      <w:szCs w:val="24"/>
    </w:rPr>
  </w:style>
  <w:style w:type="paragraph" w:styleId="Footer">
    <w:name w:val="footer"/>
    <w:basedOn w:val="Normal"/>
    <w:link w:val="FooterChar"/>
    <w:uiPriority w:val="99"/>
    <w:semiHidden/>
    <w:unhideWhenUsed/>
    <w:rsid w:val="00186156"/>
    <w:pPr>
      <w:tabs>
        <w:tab w:val="center" w:pos="4513"/>
        <w:tab w:val="right" w:pos="9026"/>
      </w:tabs>
    </w:pPr>
  </w:style>
  <w:style w:type="character" w:customStyle="1" w:styleId="FooterChar">
    <w:name w:val="Footer Char"/>
    <w:basedOn w:val="DefaultParagraphFont"/>
    <w:link w:val="Footer"/>
    <w:uiPriority w:val="99"/>
    <w:semiHidden/>
    <w:rsid w:val="00186156"/>
    <w:rPr>
      <w:rFonts w:ascii="Arial" w:hAnsi="Arial"/>
      <w:szCs w:val="24"/>
    </w:rPr>
  </w:style>
</w:styles>
</file>

<file path=word/webSettings.xml><?xml version="1.0" encoding="utf-8"?>
<w:webSettings xmlns:r="http://schemas.openxmlformats.org/officeDocument/2006/relationships" xmlns:w="http://schemas.openxmlformats.org/wordprocessingml/2006/main">
  <w:divs>
    <w:div w:id="626469841">
      <w:bodyDiv w:val="1"/>
      <w:marLeft w:val="0"/>
      <w:marRight w:val="0"/>
      <w:marTop w:val="0"/>
      <w:marBottom w:val="0"/>
      <w:divBdr>
        <w:top w:val="none" w:sz="0" w:space="0" w:color="auto"/>
        <w:left w:val="none" w:sz="0" w:space="0" w:color="auto"/>
        <w:bottom w:val="none" w:sz="0" w:space="0" w:color="auto"/>
        <w:right w:val="none" w:sz="0" w:space="0" w:color="auto"/>
      </w:divBdr>
    </w:div>
    <w:div w:id="1186363331">
      <w:bodyDiv w:val="1"/>
      <w:marLeft w:val="0"/>
      <w:marRight w:val="0"/>
      <w:marTop w:val="0"/>
      <w:marBottom w:val="0"/>
      <w:divBdr>
        <w:top w:val="none" w:sz="0" w:space="0" w:color="auto"/>
        <w:left w:val="none" w:sz="0" w:space="0" w:color="auto"/>
        <w:bottom w:val="none" w:sz="0" w:space="0" w:color="auto"/>
        <w:right w:val="none" w:sz="0" w:space="0" w:color="auto"/>
      </w:divBdr>
    </w:div>
    <w:div w:id="194899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8BA8B-1C4B-4C75-B859-3A1DD37A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1228</Words>
  <Characters>6623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Rothamsted</Company>
  <LinksUpToDate>false</LinksUpToDate>
  <CharactersWithSpaces>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Elke Anzinger</dc:creator>
  <cp:keywords/>
  <dc:description/>
  <cp:lastModifiedBy>anzinge</cp:lastModifiedBy>
  <cp:revision>2</cp:revision>
  <cp:lastPrinted>2010-09-28T11:42:00Z</cp:lastPrinted>
  <dcterms:created xsi:type="dcterms:W3CDTF">2010-11-15T14:59:00Z</dcterms:created>
  <dcterms:modified xsi:type="dcterms:W3CDTF">2010-11-15T14:59:00Z</dcterms:modified>
</cp:coreProperties>
</file>